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D" w:rsidRPr="000A445D" w:rsidRDefault="000A445D" w:rsidP="00FA3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A445D" w:rsidRPr="000A445D" w:rsidRDefault="000A445D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Российская Федерация </w:t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Республика Хакасия</w:t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Алтайский район </w:t>
      </w:r>
    </w:p>
    <w:p w:rsidR="000A445D" w:rsidRPr="000A445D" w:rsidRDefault="000A445D" w:rsidP="00A204A9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Администрация Новомихайловского сельсовета</w:t>
      </w:r>
    </w:p>
    <w:p w:rsidR="000A445D" w:rsidRPr="000A445D" w:rsidRDefault="000A445D" w:rsidP="00A204A9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0A445D" w:rsidP="00A204A9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«</w:t>
      </w:r>
      <w:r w:rsidR="00FA3C65">
        <w:rPr>
          <w:rFonts w:ascii="Times New Roman" w:hAnsi="Times New Roman" w:cs="Times New Roman"/>
          <w:b w:val="0"/>
          <w:sz w:val="24"/>
          <w:szCs w:val="24"/>
        </w:rPr>
        <w:t>23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A3C65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A3C65">
        <w:rPr>
          <w:rFonts w:ascii="Times New Roman" w:hAnsi="Times New Roman" w:cs="Times New Roman"/>
          <w:b w:val="0"/>
          <w:sz w:val="24"/>
          <w:szCs w:val="24"/>
        </w:rPr>
        <w:t>8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="006227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22799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FA3C65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0A445D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A445D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A445D" w:rsidRPr="000A445D" w:rsidRDefault="000A445D" w:rsidP="00A204A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445D" w:rsidRPr="000A445D" w:rsidRDefault="00622799" w:rsidP="00A204A9">
      <w:pPr>
        <w:pStyle w:val="ConsPlusNormal"/>
        <w:widowControl/>
        <w:ind w:right="593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программу, утвержденную Постановлением администрации Новомихайловского сельсовета от 27.11.2017 года № 62 «Программа комплексного развития социальной инфраструктуры Новомихайловского сельсовета на 2018 – 2027 годы»</w:t>
      </w:r>
    </w:p>
    <w:p w:rsidR="000A445D" w:rsidRPr="000A445D" w:rsidRDefault="000A445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A204A9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45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в целях обеспечения развития социальной инфраструктуры села Новомихайловка Алтайского района Республики Хакасия, Устава муниципального образования Новомихайловский сельсовет</w:t>
      </w:r>
      <w:proofErr w:type="gramEnd"/>
      <w:r w:rsidRPr="000A445D">
        <w:rPr>
          <w:rFonts w:ascii="Times New Roman" w:hAnsi="Times New Roman" w:cs="Times New Roman"/>
          <w:sz w:val="24"/>
          <w:szCs w:val="24"/>
        </w:rPr>
        <w:t xml:space="preserve"> Администрация Новомихайловского сельсовета</w:t>
      </w:r>
    </w:p>
    <w:p w:rsidR="000A445D" w:rsidRPr="000A445D" w:rsidRDefault="000A445D" w:rsidP="00A20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A204A9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445D" w:rsidRDefault="000A445D" w:rsidP="00A204A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1.</w:t>
      </w:r>
      <w:r w:rsidR="00622799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«Программа комплексного развития социальной инфраструктуры Новомихайловского сельсовета на 2018 – 2027 годы»:</w:t>
      </w:r>
    </w:p>
    <w:p w:rsidR="00622799" w:rsidRDefault="00622799" w:rsidP="00A204A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Паспорте программы строку «Объемы и источники финансирования» изложить в новой редакции:</w:t>
      </w:r>
    </w:p>
    <w:tbl>
      <w:tblPr>
        <w:tblStyle w:val="a5"/>
        <w:tblW w:w="0" w:type="auto"/>
        <w:tblLook w:val="04A0"/>
      </w:tblPr>
      <w:tblGrid>
        <w:gridCol w:w="1951"/>
        <w:gridCol w:w="8731"/>
      </w:tblGrid>
      <w:tr w:rsidR="00622799" w:rsidTr="00622799">
        <w:tc>
          <w:tcPr>
            <w:tcW w:w="1951" w:type="dxa"/>
          </w:tcPr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731" w:type="dxa"/>
          </w:tcPr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E30CF">
              <w:rPr>
                <w:rFonts w:ascii="Times New Roman" w:hAnsi="Times New Roman" w:cs="Times New Roman"/>
                <w:sz w:val="24"/>
                <w:szCs w:val="24"/>
              </w:rPr>
              <w:t>723,0 тыс. рублей,</w:t>
            </w:r>
          </w:p>
          <w:p w:rsidR="00622799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2279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9,0 тыс. рублей;</w:t>
            </w:r>
          </w:p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126,0 тыс. рублей;</w:t>
            </w:r>
          </w:p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453,0 тыс. рублей;</w:t>
            </w:r>
          </w:p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5,0 тыс. рублей;</w:t>
            </w:r>
          </w:p>
          <w:p w:rsidR="00622799" w:rsidRDefault="00622799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1,0 тыс. рублей;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121,0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1,0 тыс. рублей;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1,0 тыс. рублей.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 – 33,0 тыс. рублей,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–6,0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3,0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1,0 тыс. рублей;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–1,0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1,0 тыс. рублей;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1,0 тыс. рублей.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МО Алтайский район – 690,0 тыс. рублей,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120,0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450,0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0,0 тыс. рублей;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0,0 тыс. рублей; 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рублей;</w:t>
            </w:r>
          </w:p>
          <w:p w:rsidR="003E30CF" w:rsidRDefault="003E30CF" w:rsidP="00A204A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рублей.</w:t>
            </w:r>
          </w:p>
        </w:tc>
      </w:tr>
    </w:tbl>
    <w:p w:rsidR="00622799" w:rsidRDefault="003E30CF" w:rsidP="00A204A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3E30CF" w:rsidRDefault="003E30CF" w:rsidP="00A204A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Раздел «4. Обоснование ресурсного обеспечения»</w:t>
      </w:r>
      <w:r w:rsidR="0035562D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5562D" w:rsidRDefault="0035562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723,0 тыс. рублей, в том числе по годам: 2018 год – 9,0 тыс. рублей; 2019 год – 126,0 тыс. рублей; 2020 год – 453,0 тыс. рублей; 2021 год – 5,0 тыс. рублей; 2022 год – 5,0 тыс. рублей; 2023 год – 1,0 тыс. рублей;  2024 год – 121,0 тыс. рублей; 2025 год – 1,0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2026 год – 1,0 тыс. рублей; 2027 год – 1,0 тыс. рублей.</w:t>
      </w:r>
    </w:p>
    <w:p w:rsidR="0035562D" w:rsidRDefault="0035562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счет средств бюджета поселения – 33,0 тыс. рублей, в том числе по годам: 2018 год – 9,0 тыс. рублей; 2019 год –6,0 тыс. рублей; 2020 год – 5,0 тыс. рублей; 2021 год – 3,0 тыс. рублей; 2022 год – 5,0 тыс. рублей; 2023 год – 1,0 тыс. рублей;  2024 год –1,0 тыс. рублей; 2025 год – 1,0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2026 год – 1,0 тыс. рублей; 2027 год – 1,0 тыс. рублей.</w:t>
      </w:r>
    </w:p>
    <w:p w:rsidR="0035562D" w:rsidRPr="000A445D" w:rsidRDefault="0035562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счет средств МО Алтайский район – 690,0 тыс. рублей,  в том числе по годам: 2018 год – 0,0 тыс. рублей; 2019 год – 120,0 тыс. рублей; 2020 год – 450,0 тыс. рублей; 2021 год – 0,0 тыс. рублей; 2022 год – 0,0 тыс. рублей; 2023 год – 0,0 тыс. рублей;  2024 год – 120,0 тыс. рублей; 2025 год – 0,0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2026 год – 0,0 тыс. рублей; 2027 год – 0,0 тыс. рублей. Средства МО Алтайский район предусмотрены в МП «Развитие агропромышленного комплекса в МО Алтайский район на 2015 – 2020 годы».</w:t>
      </w:r>
    </w:p>
    <w:p w:rsidR="000A445D" w:rsidRPr="000A445D" w:rsidRDefault="0035562D" w:rsidP="004367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445D"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подлежит официальному опубликованию (обнародованию).</w:t>
      </w:r>
    </w:p>
    <w:p w:rsidR="000A445D" w:rsidRDefault="0035562D" w:rsidP="0043677A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677A">
        <w:rPr>
          <w:rFonts w:ascii="Times New Roman" w:hAnsi="Times New Roman" w:cs="Times New Roman"/>
          <w:sz w:val="24"/>
          <w:szCs w:val="24"/>
        </w:rPr>
        <w:t xml:space="preserve">  3</w:t>
      </w:r>
      <w:r w:rsidR="000A445D"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5D" w:rsidRPr="000A445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0A445D" w:rsidRPr="000A445D">
        <w:rPr>
          <w:rFonts w:ascii="Times New Roman" w:hAnsi="Times New Roman" w:cs="Times New Roman"/>
          <w:sz w:val="24"/>
          <w:szCs w:val="24"/>
        </w:rPr>
        <w:t>.</w:t>
      </w:r>
    </w:p>
    <w:p w:rsidR="0043677A" w:rsidRPr="000A445D" w:rsidRDefault="0043677A" w:rsidP="0043677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0A445D">
        <w:rPr>
          <w:rFonts w:ascii="Times New Roman" w:hAnsi="Times New Roman" w:cs="Times New Roman"/>
          <w:sz w:val="24"/>
          <w:szCs w:val="24"/>
        </w:rPr>
        <w:t>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445D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43677A" w:rsidRPr="000A445D" w:rsidRDefault="0043677A" w:rsidP="0043677A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A204A9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Default="000A445D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5D">
        <w:rPr>
          <w:rFonts w:ascii="Times New Roman" w:hAnsi="Times New Roman" w:cs="Times New Roman"/>
          <w:sz w:val="24"/>
          <w:szCs w:val="24"/>
        </w:rPr>
        <w:t>Глава  Новомихайловского сельсовета</w:t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</w:r>
      <w:r w:rsidR="00A204A9">
        <w:rPr>
          <w:rFonts w:ascii="Times New Roman" w:hAnsi="Times New Roman" w:cs="Times New Roman"/>
          <w:sz w:val="24"/>
          <w:szCs w:val="24"/>
        </w:rPr>
        <w:tab/>
      </w:r>
      <w:r w:rsidR="00A204A9">
        <w:rPr>
          <w:rFonts w:ascii="Times New Roman" w:hAnsi="Times New Roman" w:cs="Times New Roman"/>
          <w:sz w:val="24"/>
          <w:szCs w:val="24"/>
        </w:rPr>
        <w:tab/>
      </w:r>
      <w:r w:rsidR="00A204A9">
        <w:rPr>
          <w:rFonts w:ascii="Times New Roman" w:hAnsi="Times New Roman" w:cs="Times New Roman"/>
          <w:sz w:val="24"/>
          <w:szCs w:val="24"/>
        </w:rPr>
        <w:tab/>
      </w:r>
      <w:r w:rsidRPr="000A445D">
        <w:rPr>
          <w:rFonts w:ascii="Times New Roman" w:hAnsi="Times New Roman" w:cs="Times New Roman"/>
          <w:sz w:val="24"/>
          <w:szCs w:val="24"/>
        </w:rPr>
        <w:tab/>
        <w:t>П.А. Лавринов</w:t>
      </w: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A9" w:rsidRPr="000A445D" w:rsidRDefault="00A204A9" w:rsidP="00A204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5D" w:rsidRPr="000A445D" w:rsidRDefault="000A445D" w:rsidP="00A204A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364" w:rsidRDefault="00A204A9" w:rsidP="00A204A9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Новомихайловского сельсовета от «</w:t>
      </w:r>
      <w:r w:rsidR="00FA3C6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3C6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A3C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3C65">
        <w:rPr>
          <w:rFonts w:ascii="Times New Roman" w:hAnsi="Times New Roman" w:cs="Times New Roman"/>
          <w:sz w:val="24"/>
          <w:szCs w:val="24"/>
        </w:rPr>
        <w:t>15</w:t>
      </w:r>
    </w:p>
    <w:p w:rsidR="00A204A9" w:rsidRDefault="00A204A9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4A9" w:rsidRDefault="00A204A9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A9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A204A9" w:rsidRDefault="00A204A9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tbl>
      <w:tblPr>
        <w:tblStyle w:val="a5"/>
        <w:tblW w:w="11142" w:type="dxa"/>
        <w:tblLook w:val="04A0"/>
      </w:tblPr>
      <w:tblGrid>
        <w:gridCol w:w="447"/>
        <w:gridCol w:w="1780"/>
        <w:gridCol w:w="79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76"/>
        <w:gridCol w:w="576"/>
        <w:gridCol w:w="536"/>
        <w:gridCol w:w="536"/>
      </w:tblGrid>
      <w:tr w:rsidR="0064379B" w:rsidRPr="0064379B" w:rsidTr="0064379B"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12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64379B" w:rsidRPr="0064379B" w:rsidTr="0064379B">
        <w:tc>
          <w:tcPr>
            <w:tcW w:w="4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64379B" w:rsidRPr="0064379B" w:rsidTr="0064379B"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4379B" w:rsidRPr="0064379B" w:rsidTr="0064379B"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помещения, в собственность администрации здания бывшего </w:t>
            </w:r>
            <w:proofErr w:type="spell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ФАПа</w:t>
            </w:r>
            <w:proofErr w:type="spellEnd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 (сдачи в аренду для дальнейшего предоставления услуг спортивной направленности)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9B" w:rsidRPr="0064379B" w:rsidTr="0064379B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территории для плоскостного стадиона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9B" w:rsidRPr="0064379B" w:rsidTr="0064379B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проектно – сметной документации для здания ФОК «Олимп»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9B" w:rsidRPr="0064379B" w:rsidTr="0064379B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плоскостного стадиона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7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536" w:type="dxa"/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9B" w:rsidRPr="0064379B" w:rsidTr="0064379B">
        <w:tc>
          <w:tcPr>
            <w:tcW w:w="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помещения, содержание здания ФОК «Олимп»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9B" w:rsidRPr="0064379B" w:rsidTr="0064379B"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43677A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77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9B" w:rsidRPr="0064379B" w:rsidRDefault="0064379B" w:rsidP="00A20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04A9" w:rsidRDefault="00A204A9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677A" w:rsidRDefault="0043677A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3677A">
        <w:rPr>
          <w:rFonts w:ascii="Times New Roman" w:hAnsi="Times New Roman" w:cs="Times New Roman"/>
          <w:b/>
          <w:sz w:val="24"/>
          <w:szCs w:val="24"/>
        </w:rPr>
        <w:t>ЭТАП</w:t>
      </w:r>
    </w:p>
    <w:tbl>
      <w:tblPr>
        <w:tblStyle w:val="a5"/>
        <w:tblW w:w="11142" w:type="dxa"/>
        <w:tblLook w:val="04A0"/>
      </w:tblPr>
      <w:tblGrid>
        <w:gridCol w:w="447"/>
        <w:gridCol w:w="1780"/>
        <w:gridCol w:w="79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76"/>
        <w:gridCol w:w="576"/>
        <w:gridCol w:w="536"/>
        <w:gridCol w:w="536"/>
      </w:tblGrid>
      <w:tr w:rsidR="0043677A" w:rsidRPr="0064379B" w:rsidTr="002019D0"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12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43677A" w:rsidRPr="0064379B" w:rsidTr="002019D0">
        <w:tc>
          <w:tcPr>
            <w:tcW w:w="4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43677A" w:rsidRPr="0064379B" w:rsidTr="002019D0"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677A" w:rsidRPr="0064379B" w:rsidRDefault="0043677A" w:rsidP="004367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677A" w:rsidRPr="0064379B" w:rsidTr="002019D0"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плоскостного стадиона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7A" w:rsidRPr="0064379B" w:rsidTr="002019D0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здания ФОК «Олимп»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7A" w:rsidRPr="0064379B" w:rsidTr="002019D0"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43677A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77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77A" w:rsidRPr="0064379B" w:rsidRDefault="0043677A" w:rsidP="00201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677A" w:rsidRPr="0043677A" w:rsidRDefault="0043677A" w:rsidP="00A20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677A" w:rsidRPr="0043677A" w:rsidSect="000A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45D"/>
    <w:rsid w:val="000A445D"/>
    <w:rsid w:val="0035562D"/>
    <w:rsid w:val="003E30CF"/>
    <w:rsid w:val="0043677A"/>
    <w:rsid w:val="00622799"/>
    <w:rsid w:val="0064379B"/>
    <w:rsid w:val="00760364"/>
    <w:rsid w:val="00971412"/>
    <w:rsid w:val="00A204A9"/>
    <w:rsid w:val="00D445C8"/>
    <w:rsid w:val="00F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A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A4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45D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2017-11-30T02:53:00Z</dcterms:created>
  <dcterms:modified xsi:type="dcterms:W3CDTF">2018-03-22T08:48:00Z</dcterms:modified>
</cp:coreProperties>
</file>