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9D" w:rsidRPr="004D569D" w:rsidRDefault="004D569D" w:rsidP="004D569D">
      <w:pPr>
        <w:spacing w:before="240" w:after="60" w:line="240" w:lineRule="auto"/>
        <w:ind w:firstLine="567"/>
        <w:jc w:val="center"/>
        <w:rPr>
          <w:rFonts w:eastAsia="Times New Roman" w:cs="Times New Roman"/>
          <w:b/>
          <w:bCs/>
          <w:color w:val="000000"/>
          <w:szCs w:val="26"/>
          <w:lang w:eastAsia="ru-RU"/>
        </w:rPr>
      </w:pPr>
      <w:r w:rsidRPr="004D569D">
        <w:rPr>
          <w:rFonts w:eastAsia="Times New Roman" w:cs="Times New Roman"/>
          <w:b/>
          <w:bCs/>
          <w:color w:val="000000"/>
          <w:szCs w:val="26"/>
          <w:lang w:eastAsia="ru-RU"/>
        </w:rPr>
        <w:t>СОВЕТ ДЕПУТАТОВ МУНИЦИПАЛЬНОГО ОБРАЗОВАНИЯ НОВОМИХАЙЛОВСКИЙ СЕЛЬСОВЕТ</w:t>
      </w:r>
    </w:p>
    <w:p w:rsidR="004D569D" w:rsidRPr="004D569D" w:rsidRDefault="004D569D" w:rsidP="004D569D">
      <w:pPr>
        <w:spacing w:before="240" w:after="60" w:line="240" w:lineRule="auto"/>
        <w:ind w:firstLine="567"/>
        <w:jc w:val="center"/>
        <w:rPr>
          <w:rFonts w:eastAsia="Times New Roman" w:cs="Times New Roman"/>
          <w:b/>
          <w:bCs/>
          <w:color w:val="000000"/>
          <w:szCs w:val="26"/>
          <w:lang w:eastAsia="ru-RU"/>
        </w:rPr>
      </w:pPr>
      <w:r w:rsidRPr="004D569D">
        <w:rPr>
          <w:rFonts w:eastAsia="Times New Roman" w:cs="Times New Roman"/>
          <w:b/>
          <w:bCs/>
          <w:color w:val="000000"/>
          <w:szCs w:val="26"/>
          <w:lang w:eastAsia="ru-RU"/>
        </w:rPr>
        <w:t>УСТАВ МУНИЦИПАЛЬНОГО ОБРАЗОВАНИЯ НОВОМИХАЙЛОВСКИЙ СЕЛЬСОВЕТ</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Принят Решением Совета депутатов муниципального образования Новомихайловский сельсовет от 08.01.2006 № 18</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4" w:history="1">
        <w:r w:rsidRPr="004D569D">
          <w:rPr>
            <w:rFonts w:eastAsia="Times New Roman" w:cs="Times New Roman"/>
            <w:szCs w:val="26"/>
            <w:lang w:eastAsia="ru-RU"/>
          </w:rPr>
          <w:t>от 30.05.2006 Решение Совета депутатов № 34, НГР RU195013062006002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5" w:history="1">
        <w:r w:rsidRPr="004D569D">
          <w:rPr>
            <w:rFonts w:eastAsia="Times New Roman" w:cs="Times New Roman"/>
            <w:szCs w:val="26"/>
            <w:lang w:eastAsia="ru-RU"/>
          </w:rPr>
          <w:t>от 24.07.2006 Решение Совета депутатов № 44, НГР RU195013062006003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6" w:history="1">
        <w:r w:rsidRPr="004D569D">
          <w:rPr>
            <w:rFonts w:eastAsia="Times New Roman" w:cs="Times New Roman"/>
            <w:szCs w:val="26"/>
            <w:lang w:eastAsia="ru-RU"/>
          </w:rPr>
          <w:t>от 25.09.2006 Решение Совета депутатов № 55, НГР RU195013062006004</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7" w:history="1">
        <w:r w:rsidRPr="004D569D">
          <w:rPr>
            <w:rFonts w:eastAsia="Times New Roman" w:cs="Times New Roman"/>
            <w:szCs w:val="26"/>
            <w:lang w:eastAsia="ru-RU"/>
          </w:rPr>
          <w:t>от 13.06.2007 Решение Совета депутатов № 13, НГР RU195013062007001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8" w:history="1">
        <w:r w:rsidRPr="004D569D">
          <w:rPr>
            <w:rFonts w:eastAsia="Times New Roman" w:cs="Times New Roman"/>
            <w:szCs w:val="26"/>
            <w:lang w:eastAsia="ru-RU"/>
          </w:rPr>
          <w:t>от 21.09.2007 Решение Совета депутатов № 28, НГР RU195013062007002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9" w:history="1">
        <w:r w:rsidRPr="004D569D">
          <w:rPr>
            <w:rFonts w:eastAsia="Times New Roman" w:cs="Times New Roman"/>
            <w:szCs w:val="26"/>
            <w:lang w:eastAsia="ru-RU"/>
          </w:rPr>
          <w:t>от 31.10.2007 Решение Совета депутатов № 39, НГР RU195013062007003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10" w:history="1">
        <w:r w:rsidRPr="004D569D">
          <w:rPr>
            <w:rFonts w:eastAsia="Times New Roman" w:cs="Times New Roman"/>
            <w:szCs w:val="26"/>
            <w:lang w:eastAsia="ru-RU"/>
          </w:rPr>
          <w:t>от 05.05.2009 Решение Совета депутатов № 10, НГР RU195013062009001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11" w:history="1">
        <w:r w:rsidRPr="004D569D">
          <w:rPr>
            <w:rFonts w:eastAsia="Times New Roman" w:cs="Times New Roman"/>
            <w:szCs w:val="26"/>
            <w:lang w:eastAsia="ru-RU"/>
          </w:rPr>
          <w:t>от 29.09.2009 Решение Совета депутатов № 33, НГР RU195013062009002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12" w:tgtFrame="_blank" w:history="1">
        <w:r w:rsidRPr="004D569D">
          <w:rPr>
            <w:rFonts w:eastAsia="Times New Roman" w:cs="Times New Roman"/>
            <w:szCs w:val="26"/>
            <w:lang w:eastAsia="ru-RU"/>
          </w:rPr>
          <w:t>от 21.12.2009 Решение Совета депутатов № 54, НГР RU195013062009003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13" w:tgtFrame="_blank" w:history="1">
        <w:r w:rsidRPr="004D569D">
          <w:rPr>
            <w:rFonts w:eastAsia="Times New Roman" w:cs="Times New Roman"/>
            <w:szCs w:val="26"/>
            <w:lang w:eastAsia="ru-RU"/>
          </w:rPr>
          <w:t>от 23.06.2010 Решение Совета депутатов № 14, НГР RU195013062010001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709"/>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14" w:tgtFrame="_blank" w:history="1">
        <w:r w:rsidRPr="004D569D">
          <w:rPr>
            <w:rFonts w:eastAsia="Times New Roman" w:cs="Times New Roman"/>
            <w:szCs w:val="26"/>
            <w:lang w:eastAsia="ru-RU"/>
          </w:rPr>
          <w:t>от 03.09.2010 Решение Совета депутатов № 35, НГР RU195013062010002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15" w:tgtFrame="_blank" w:history="1">
        <w:r w:rsidRPr="004D569D">
          <w:rPr>
            <w:rFonts w:eastAsia="Times New Roman" w:cs="Times New Roman"/>
            <w:szCs w:val="26"/>
            <w:lang w:eastAsia="ru-RU"/>
          </w:rPr>
          <w:t>от 27.12.2010 Решение Совета депутатов № 28, НГР RU195013062011001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16" w:tgtFrame="_blank" w:history="1">
        <w:r w:rsidRPr="004D569D">
          <w:rPr>
            <w:rFonts w:eastAsia="Times New Roman" w:cs="Times New Roman"/>
            <w:szCs w:val="26"/>
            <w:lang w:eastAsia="ru-RU"/>
          </w:rPr>
          <w:t>от 25.04.2011 Решение Совета депутатов № 41, НГР</w:t>
        </w:r>
      </w:hyperlink>
    </w:p>
    <w:p w:rsidR="004D569D" w:rsidRPr="004D569D" w:rsidRDefault="004D569D" w:rsidP="004D569D">
      <w:pPr>
        <w:spacing w:after="0" w:line="240" w:lineRule="auto"/>
        <w:jc w:val="center"/>
        <w:rPr>
          <w:rFonts w:eastAsia="Times New Roman" w:cs="Times New Roman"/>
          <w:color w:val="000000"/>
          <w:szCs w:val="26"/>
          <w:lang w:eastAsia="ru-RU"/>
        </w:rPr>
      </w:pPr>
      <w:hyperlink r:id="rId17" w:tgtFrame="_blank" w:history="1">
        <w:r w:rsidRPr="004D569D">
          <w:rPr>
            <w:rFonts w:eastAsia="Times New Roman" w:cs="Times New Roman"/>
            <w:szCs w:val="26"/>
            <w:lang w:eastAsia="ru-RU"/>
          </w:rPr>
          <w:t>RU195013062011002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18" w:tgtFrame="_blank" w:history="1">
        <w:r w:rsidRPr="004D569D">
          <w:rPr>
            <w:rFonts w:eastAsia="Times New Roman" w:cs="Times New Roman"/>
            <w:szCs w:val="26"/>
            <w:lang w:eastAsia="ru-RU"/>
          </w:rPr>
          <w:t>от 30.03.2012 Решение Совета депутатов № 7, НГР</w:t>
        </w:r>
      </w:hyperlink>
    </w:p>
    <w:p w:rsidR="004D569D" w:rsidRPr="004D569D" w:rsidRDefault="004D569D" w:rsidP="004D569D">
      <w:pPr>
        <w:spacing w:after="0" w:line="240" w:lineRule="auto"/>
        <w:jc w:val="center"/>
        <w:rPr>
          <w:rFonts w:eastAsia="Times New Roman" w:cs="Times New Roman"/>
          <w:color w:val="000000"/>
          <w:szCs w:val="26"/>
          <w:lang w:eastAsia="ru-RU"/>
        </w:rPr>
      </w:pPr>
      <w:hyperlink r:id="rId19" w:tgtFrame="_blank" w:history="1">
        <w:r w:rsidRPr="004D569D">
          <w:rPr>
            <w:rFonts w:eastAsia="Times New Roman" w:cs="Times New Roman"/>
            <w:szCs w:val="26"/>
            <w:lang w:eastAsia="ru-RU"/>
          </w:rPr>
          <w:t>RU195013062012001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20" w:tgtFrame="_blank" w:history="1">
        <w:r w:rsidRPr="004D569D">
          <w:rPr>
            <w:rFonts w:eastAsia="Times New Roman" w:cs="Times New Roman"/>
            <w:szCs w:val="26"/>
            <w:lang w:eastAsia="ru-RU"/>
          </w:rPr>
          <w:t>от 11.10.2012 Решение Совета депутатов № 29, НГР RU195013062012002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21" w:tgtFrame="_blank" w:history="1">
        <w:r w:rsidRPr="004D569D">
          <w:rPr>
            <w:rFonts w:eastAsia="Times New Roman" w:cs="Times New Roman"/>
            <w:szCs w:val="26"/>
            <w:lang w:eastAsia="ru-RU"/>
          </w:rPr>
          <w:t>от 26.06.2013 Решение Совета депутатов № 79, НГР RU195013062013001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22" w:tgtFrame="_blank" w:history="1">
        <w:r w:rsidRPr="004D569D">
          <w:rPr>
            <w:rFonts w:eastAsia="Times New Roman" w:cs="Times New Roman"/>
            <w:szCs w:val="26"/>
            <w:lang w:eastAsia="ru-RU"/>
          </w:rPr>
          <w:t>от 24.02.2014 Решение Совета депутатов № 6, НГР RU195013062014001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23" w:tgtFrame="_blank" w:history="1">
        <w:r w:rsidRPr="004D569D">
          <w:rPr>
            <w:rFonts w:eastAsia="Times New Roman" w:cs="Times New Roman"/>
            <w:szCs w:val="26"/>
            <w:lang w:eastAsia="ru-RU"/>
          </w:rPr>
          <w:t>от 20.06.2014 Решение Совета депутатов № 20, НГР RU195013062014002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24" w:tgtFrame="_blank" w:history="1">
        <w:r w:rsidRPr="004D569D">
          <w:rPr>
            <w:rFonts w:eastAsia="Times New Roman" w:cs="Times New Roman"/>
            <w:szCs w:val="26"/>
            <w:lang w:eastAsia="ru-RU"/>
          </w:rPr>
          <w:t>от 30.01.2015 Решение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lastRenderedPageBreak/>
        <w:t>(с изменениями </w:t>
      </w:r>
      <w:hyperlink r:id="rId25" w:tgtFrame="_blank" w:history="1">
        <w:r w:rsidRPr="004D569D">
          <w:rPr>
            <w:rFonts w:eastAsia="Times New Roman" w:cs="Times New Roman"/>
            <w:szCs w:val="26"/>
            <w:lang w:eastAsia="ru-RU"/>
          </w:rPr>
          <w:t>от 23.04.2015 Решение Совета депутатов № 17, НГР RU195013062015002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26" w:tgtFrame="_blank" w:history="1">
        <w:r w:rsidRPr="004D569D">
          <w:rPr>
            <w:rFonts w:eastAsia="Times New Roman" w:cs="Times New Roman"/>
            <w:szCs w:val="26"/>
            <w:lang w:eastAsia="ru-RU"/>
          </w:rPr>
          <w:t>от 23.11.2015 Решение Совета депутатов № 15, НГР RU195013062015003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27" w:tgtFrame="_blank" w:history="1">
        <w:r w:rsidRPr="004D569D">
          <w:rPr>
            <w:rFonts w:eastAsia="Times New Roman" w:cs="Times New Roman"/>
            <w:szCs w:val="26"/>
            <w:lang w:eastAsia="ru-RU"/>
          </w:rPr>
          <w:t>от 01.04.2016 Решение Совета депутатов № 21, НГР RU195013062016001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28" w:tgtFrame="_blank" w:history="1">
        <w:r w:rsidRPr="004D569D">
          <w:rPr>
            <w:rFonts w:eastAsia="Times New Roman" w:cs="Times New Roman"/>
            <w:szCs w:val="26"/>
            <w:lang w:eastAsia="ru-RU"/>
          </w:rPr>
          <w:t>от 23.11.2016 Решение Совета депутатов № 48, НГР RU195013062016002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29" w:tgtFrame="_blank" w:history="1">
        <w:r w:rsidRPr="004D569D">
          <w:rPr>
            <w:rFonts w:eastAsia="Times New Roman" w:cs="Times New Roman"/>
            <w:szCs w:val="26"/>
            <w:lang w:eastAsia="ru-RU"/>
          </w:rPr>
          <w:t>от 12.05.2017 Решение Совета депутатов № 89, НГР RU195013062017001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(с изменениями </w:t>
      </w:r>
      <w:hyperlink r:id="rId30" w:tgtFrame="_blank" w:history="1">
        <w:r w:rsidRPr="004D569D">
          <w:rPr>
            <w:rFonts w:eastAsia="Times New Roman" w:cs="Times New Roman"/>
            <w:szCs w:val="26"/>
            <w:lang w:eastAsia="ru-RU"/>
          </w:rPr>
          <w:t>от 29.11.2017 Решение Совета депутатов № 108, НГР RU195013062017002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jc w:val="center"/>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hyperlink r:id="rId31" w:tgtFrame="_blank" w:history="1">
        <w:r w:rsidRPr="004D569D">
          <w:rPr>
            <w:rFonts w:eastAsia="Times New Roman" w:cs="Times New Roman"/>
            <w:szCs w:val="26"/>
            <w:lang w:eastAsia="ru-RU"/>
          </w:rPr>
          <w:t>решений Совета депутатов Новомихайловского сельсовета Алтайского района Республики Хакасия от 24.04.2018 № 131</w:t>
        </w:r>
      </w:hyperlink>
      <w:r w:rsidRPr="004D569D">
        <w:rPr>
          <w:rFonts w:eastAsia="Times New Roman" w:cs="Times New Roman"/>
          <w:szCs w:val="26"/>
          <w:lang w:eastAsia="ru-RU"/>
        </w:rPr>
        <w:t>; </w:t>
      </w:r>
      <w:hyperlink r:id="rId32" w:tgtFrame="_blank" w:history="1">
        <w:r w:rsidRPr="004D569D">
          <w:rPr>
            <w:rFonts w:eastAsia="Times New Roman" w:cs="Times New Roman"/>
            <w:szCs w:val="26"/>
            <w:lang w:eastAsia="ru-RU"/>
          </w:rPr>
          <w:t>от 24.12.2018 № 172</w:t>
        </w:r>
      </w:hyperlink>
      <w:r w:rsidRPr="004D569D">
        <w:rPr>
          <w:rFonts w:eastAsia="Times New Roman" w:cs="Times New Roman"/>
          <w:szCs w:val="26"/>
          <w:lang w:eastAsia="ru-RU"/>
        </w:rPr>
        <w:t>; </w:t>
      </w:r>
      <w:hyperlink r:id="rId33" w:tgtFrame="_blank" w:history="1">
        <w:r w:rsidRPr="004D569D">
          <w:rPr>
            <w:rFonts w:eastAsia="Times New Roman" w:cs="Times New Roman"/>
            <w:szCs w:val="26"/>
            <w:lang w:eastAsia="ru-RU"/>
          </w:rPr>
          <w:t>от 19.03.2019 № 7</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1. ОБЩИЕ ПОЛОЖЕНИЯ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 Устав муниципального образования Новомихайловский сельсовет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40"/>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2. Наименование и статус муниципального образования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40"/>
        <w:jc w:val="both"/>
        <w:rPr>
          <w:rFonts w:eastAsia="Times New Roman" w:cs="Times New Roman"/>
          <w:color w:val="000000"/>
          <w:szCs w:val="26"/>
          <w:lang w:eastAsia="ru-RU"/>
        </w:rPr>
      </w:pPr>
      <w:r w:rsidRPr="004D569D">
        <w:rPr>
          <w:rFonts w:eastAsia="Times New Roman" w:cs="Times New Roman"/>
          <w:color w:val="000000"/>
          <w:szCs w:val="26"/>
          <w:lang w:eastAsia="ru-RU"/>
        </w:rPr>
        <w:t>1. Наименование муниципального образования – Новомихайловский сельсовет Алтайского района Республики Хакасия.</w:t>
      </w:r>
    </w:p>
    <w:p w:rsidR="004D569D" w:rsidRPr="004D569D" w:rsidRDefault="004D569D" w:rsidP="004D569D">
      <w:pPr>
        <w:spacing w:after="0" w:line="240" w:lineRule="auto"/>
        <w:ind w:firstLine="540"/>
        <w:jc w:val="both"/>
        <w:rPr>
          <w:rFonts w:eastAsia="Times New Roman" w:cs="Times New Roman"/>
          <w:color w:val="000000"/>
          <w:szCs w:val="26"/>
          <w:lang w:eastAsia="ru-RU"/>
        </w:rPr>
      </w:pPr>
      <w:r w:rsidRPr="004D569D">
        <w:rPr>
          <w:rFonts w:eastAsia="Times New Roman" w:cs="Times New Roman"/>
          <w:color w:val="000000"/>
          <w:szCs w:val="26"/>
          <w:lang w:eastAsia="ru-RU"/>
        </w:rPr>
        <w:t>2. Муниципальное образование Новомихайловский сельсовет Алтайского района Республики Хакасия (далее - поселение) наделено статусом сельского поселения Законом Республики Хакасия от 07 октября 2004 года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 (с последующими изменениями) (далее – Закон Республики Хакасия №66) и является в соответствии с Федеральным законом от 6 октября 2003 года № 131-ФЗ «Об общих принципах организации местного самоуправления в Российской Федерации» (с последующими изменениями) (далее - Федеральный закон № 131-ФЗ) самостоятельным муниципальным образованием.</w:t>
      </w:r>
    </w:p>
    <w:p w:rsidR="004D569D" w:rsidRPr="004D569D" w:rsidRDefault="004D569D" w:rsidP="004D569D">
      <w:pPr>
        <w:spacing w:after="0" w:line="240" w:lineRule="auto"/>
        <w:ind w:firstLine="540"/>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3. В границах поселения находится следующий населенный пункт: с. Новомихайловка. Административный центр поселения - с. Новомихайловка.</w:t>
      </w:r>
    </w:p>
    <w:p w:rsidR="004D569D" w:rsidRPr="004D569D" w:rsidRDefault="004D569D" w:rsidP="004D569D">
      <w:pPr>
        <w:spacing w:after="0" w:line="240" w:lineRule="auto"/>
        <w:ind w:firstLine="540"/>
        <w:jc w:val="both"/>
        <w:rPr>
          <w:rFonts w:eastAsia="Times New Roman" w:cs="Times New Roman"/>
          <w:color w:val="000000"/>
          <w:szCs w:val="26"/>
          <w:lang w:eastAsia="ru-RU"/>
        </w:rPr>
      </w:pPr>
      <w:r w:rsidRPr="004D569D">
        <w:rPr>
          <w:rFonts w:eastAsia="Times New Roman" w:cs="Times New Roman"/>
          <w:color w:val="000000"/>
          <w:szCs w:val="26"/>
          <w:lang w:eastAsia="ru-RU"/>
        </w:rPr>
        <w:t>4. Территория поселения входит в состав Алтайского района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 Территория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Местное самоуправление осуществляется на всей территории поселения в пределах границ, установленных Законом Республики Хакасия от 07.10.2004 № 66 «Об утверждении границ муниципальных образований Алтайского района и наделении их соответственно статусом муниципального района, сельского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В состав территории поселения входят земли населенных пунктов, указанных в части 3 статьи 2 настоящего Устава.</w:t>
      </w:r>
    </w:p>
    <w:p w:rsidR="004D569D" w:rsidRPr="004D569D" w:rsidRDefault="004D569D" w:rsidP="004D569D">
      <w:pPr>
        <w:spacing w:after="0" w:line="240" w:lineRule="auto"/>
        <w:ind w:firstLine="567"/>
        <w:jc w:val="center"/>
        <w:rPr>
          <w:rFonts w:eastAsia="Times New Roman" w:cs="Times New Roman"/>
          <w:color w:val="000000"/>
          <w:szCs w:val="26"/>
          <w:lang w:eastAsia="ru-RU"/>
        </w:rPr>
      </w:pPr>
      <w:r w:rsidRPr="004D569D">
        <w:rPr>
          <w:rFonts w:eastAsia="Times New Roman" w:cs="Times New Roman"/>
          <w:color w:val="000000"/>
          <w:szCs w:val="26"/>
          <w:lang w:eastAsia="ru-RU"/>
        </w:rPr>
        <w:t>Описание границ Новомихайловский сельсовет.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Северная граница муниципального образования Новомихайловский сельсовет начинается в точке, находящейся в 1.0 км южнее Смирновского бора, на пересечении полевых дорог, и обозначена на местности межевым знаком № 1. Граница имеет юго-восточное направление. На участке протяженностью 2,568 км проходит вдоль лесопосадки и граничит с муниципальным образованием Краснопольский сельсовет. Далее от межевого знака № 5 до межевого знака № 24-граница совпадает с границей муниципального образования Новороссийский сельсовет. Протяженность участка - 11,943 км. Проходит по северной границе урочища Трёхозерки, пересекает автодорогу Абакан-Саяногорск, оставляя южнее в 1,1 км радиорелейную станцию «Новомихайловская», и заканчивается в урочище Берёзовый Колок. Протяженность северной границы - 14,511 км.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Восточная граница муниципального образования имеет общее юго-западное направление. От межевого знака № 24 до межевого знака № 31 протяженность участка - 3,835 км. Граница проходит по западной стороне урочища Берёзовый Колок, вдоль полевой дороги, и выходит к селу Новомихайловка. На межевом знаке № 31 граница меняет направление на юго-восточное, проходит восточнее села Новомихайловка, в 1,3 км от него, и пересекает урочище Матвеева Ляга. Протяженность участка - 1,178 км. Здесь, на межевом знаке № 33, граница проходит в юго-западном направлении, пересекает автодорогу Новомихайловка-Очуры и в 2,8 км от указанной автодороги подходит к южной границе, межевой знак № 39. Восточная граница имеет протяженность 9.033 км и проходит с муниципальным образованием Очурский сельсовет.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Южная граница проходит в западном направлении от межевого знака № 39 (25) до межевого знака № 59. На данном участке граница пересекает автодорогу Абакан-Саяногорск, проходит по границе севооборотов, местами по оросительному каналу. Протяженность южной границы - 13,27 км.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Западная граница начинается в урочище Кошара Балычева.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От межевого знака № 59 до межевого знака № 64 граница проходит в северном направлении вдоль существующей линии электропередачи. Через 3,18 км граница поворачивает на восток. Далее граница проходит в восточном направлении 4,62 км до межевого знака № 70.</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На межевом знаке № 70 граница меняет направление на северо-западное, проходит по восточной береговой линии озера Черное и через гору грива </w:t>
      </w:r>
      <w:r w:rsidRPr="004D569D">
        <w:rPr>
          <w:rFonts w:eastAsia="Times New Roman" w:cs="Times New Roman"/>
          <w:color w:val="000000"/>
          <w:szCs w:val="26"/>
          <w:lang w:eastAsia="ru-RU"/>
        </w:rPr>
        <w:lastRenderedPageBreak/>
        <w:t>Черёмушка доходит до юго-западной границы урочища Трёхозерки, несколько изменив направление, проходит вдоль границы пахотных земель до межевого знака № 83. Протяженность данного участка составляет 9,85 км. От межевого знака № 83, протяженность участка - 4-11 км, граница проходит в северо-восточном направлении вдоль лесополосы и заканчивается южнее Смирновского бора, в 1,0 км от него, на межевом знаке № 1. Общая протяженность западной границы составляет 21,757 км.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Все границы муниципального образования закреплены межевыми знаками установленного образца и имеют пропашку.</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4. Официальные символы поселения и порядок их использования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Официальные символы поселения подлежат государственной регистрации в порядке, установленном федеральным законодательством.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5. Правовая основа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Республики Хакасия, настоящий Устав, решения, принятые на местных референдумах и сходах граждан, и иные муниципальные правовые акты.</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6. Права жителей поселения на осуществление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w:t>
      </w:r>
      <w:r w:rsidRPr="004D569D">
        <w:rPr>
          <w:rFonts w:eastAsia="Times New Roman" w:cs="Times New Roman"/>
          <w:color w:val="000000"/>
          <w:szCs w:val="26"/>
          <w:lang w:eastAsia="ru-RU"/>
        </w:rPr>
        <w:lastRenderedPageBreak/>
        <w:t>должностного положения, отношения к религии, убеждений, принадлежности к общественным объединениям.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федеральным законом сроки.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 за исключением сведений, составляющих государственную или служебную тайну.</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7. Формы осуществления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Местное самоуправление осуществляется непосредственно населением и (или) через органы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8. Органы местного самоуправления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Структура и наименования органов местного самоуправления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Представительный орган муниципального образования - Совет депутатов Новомихайловского сельсовета Алтайского района Республики Хакасия (полное наименование), - Совет депутатов Новомихайловского сельсовета (сокращенное наименование);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Глава муниципального образования - Глава Новомихайловского сельсовета Алтайского района Республики Хакасия (полное наименование), - Глава Новомихайловского сельсовета (сокращенное наименование);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Местная администрация (исполнительно-распорядительный орган муниципального образования) - Администрация Новомихайловского сельсовета Алтайского района Республики Хакасия (полное наименование), - Администрация Новомихайловского сельсовета (сокращенное наименование);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Контрольно-счетный орган муниципального образования – Ревизионная комиссия Новомихайловского сельсовета Алтайского района Республики Хакасия (полное наименование), Ревизионная комиссия Новомихайловского сельсовета (сокращенное наименование) (далее – Ревизионная комиссия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2. Органы местного самоуправления поселения не входят в систему органов государственной власти.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Совет депутатов Новомихайловского сельсовета (далее - Совет депутатов) - представительный орган местного самоуправления, состоящий из 7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Глава Новомихайловского сельсовета (далее - глава поселения) -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Администрация Новомихайловского сельсовета (далее - администрация поселения) - 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Ревизионная комиссия поселения – постоянно действующий орган внешнего муниципального финансового контроля, образуемый Советом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Совет депутатов вправе заключать соглашения с представительным органом Алтайского района о передаче контрольно-счетному органу Алтайского района полномочий Ревизионной комиссии поселения по осуществлению внешнего муниципального финансового контроля.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Правами юридического лица обладают Совет депутатов и администрация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9. Вопросы местного значения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К вопросам местного значения поселения относятся: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установление, изменение и отмена местных налогов и сборов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владение, пользование и распоряжение имуществом, находящимся в муниципальной собственности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обеспечение первичных мер пожарной безопасности в границах населенных пунктов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создание условий для обеспечения жителей поселения услугами связи, общественного питания, торговли и бытового обслуживания;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создание условий для организации досуга и обеспечения жителей поселения услугами организаций культуры;</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формирование архивных фондов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hyperlink r:id="rId34" w:tgtFrame="_blank" w:history="1">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от 24.04.2018 № 131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12) организация и осуществление мероприятий по работе с детьми и молодежью в поселении;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35"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19) участие в предупреждении и ликвидации последствий чрезвычайных ситуаций в границах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23) участие в организации деятельности по накоплению (в том числе раздельному накоплению) и транспортированию твердых коммунальных отходов;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36"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24) организация ритуальных услуг и содержание мест захоронения;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25) утратил силу </w:t>
      </w:r>
      <w:hyperlink r:id="rId37" w:tgtFrame="_blank" w:history="1">
        <w:r w:rsidRPr="004D569D">
          <w:rPr>
            <w:rFonts w:eastAsia="Times New Roman" w:cs="Times New Roman"/>
            <w:szCs w:val="26"/>
            <w:lang w:eastAsia="ru-RU"/>
          </w:rPr>
          <w:t>от 01.04.2016 Решением Совета депутатов № 21, НГР RU195013062016001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26) осуществление мероприятий по обеспечению безопасности людей на водных объектах, охране их жизни и здоровья;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31) осуществление мер по противодействию коррупции в границах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(Утратила силу </w:t>
      </w:r>
      <w:hyperlink r:id="rId38" w:history="1">
        <w:r w:rsidRPr="004D569D">
          <w:rPr>
            <w:rFonts w:eastAsia="Times New Roman" w:cs="Times New Roman"/>
            <w:szCs w:val="26"/>
            <w:lang w:eastAsia="ru-RU"/>
          </w:rPr>
          <w:t>от 13.06.2007 Решением Совета депутатов № 13, НГР RU195013062007001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(Утратила силу </w:t>
      </w:r>
      <w:hyperlink r:id="rId39" w:history="1">
        <w:r w:rsidRPr="004D569D">
          <w:rPr>
            <w:rFonts w:eastAsia="Times New Roman" w:cs="Times New Roman"/>
            <w:szCs w:val="26"/>
            <w:lang w:eastAsia="ru-RU"/>
          </w:rPr>
          <w:t>от 13.06.2007 Решением Совета депутатов № 13, НГР RU195013062007001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о передаче органам местного самоуправления муниципального района осуществления части своих полномочий по решению вопросов местного </w:t>
      </w:r>
      <w:r w:rsidRPr="004D569D">
        <w:rPr>
          <w:rFonts w:eastAsia="Times New Roman" w:cs="Times New Roman"/>
          <w:color w:val="000000"/>
          <w:szCs w:val="26"/>
          <w:lang w:eastAsia="ru-RU"/>
        </w:rPr>
        <w:lastRenderedPageBreak/>
        <w:t>значения за счёт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о принятии от органов местного самоуправления муниципального района осуществления части их полномочий по решению вопросов местного значения за счёт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9.1 Права органов местного самоуправления поселения на решение вопросов, не отнесённых к вопросам местного значения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Органы местного самоуправления поселения имеют право на: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создание музеев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(утратил силу </w:t>
      </w:r>
      <w:hyperlink r:id="rId40" w:tgtFrame="_blank" w:history="1">
        <w:r w:rsidRPr="004D569D">
          <w:rPr>
            <w:rFonts w:eastAsia="Times New Roman" w:cs="Times New Roman"/>
            <w:szCs w:val="26"/>
            <w:lang w:eastAsia="ru-RU"/>
          </w:rPr>
          <w:t>от 23.06.2010 Решение Совета депутатов № 14, НГР RU195013062010001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совершение нотариальных действий, предусмотренных законодательством, в случае отсутствия в поселении нотариуса;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участие в осуществлении деятельности по опеке и попечительству;</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утратил силу </w:t>
      </w:r>
      <w:hyperlink r:id="rId41" w:tgtFrame="_blank" w:history="1">
        <w:r w:rsidRPr="004D569D">
          <w:rPr>
            <w:rFonts w:eastAsia="Times New Roman" w:cs="Times New Roman"/>
            <w:szCs w:val="26"/>
            <w:lang w:eastAsia="ru-RU"/>
          </w:rPr>
          <w:t>от 26.06.2013 Решение Совета депутатов № 79, НГР RU195013062013001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8.1) создание муниципальной пожарной охраны;</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создание условий для развития туризма;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12) пункт утратил силу - </w:t>
      </w:r>
      <w:hyperlink r:id="rId42" w:tgtFrame="_blank" w:history="1">
        <w:r w:rsidRPr="004D569D">
          <w:rPr>
            <w:rFonts w:eastAsia="Times New Roman" w:cs="Times New Roman"/>
            <w:szCs w:val="26"/>
            <w:lang w:eastAsia="ru-RU"/>
          </w:rPr>
          <w:t>решение Совета депутатов Новомихайловского сельсовета Алтайского района Республики Хакасия от 24.04.2018 № 131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14) осуществление деятельности по обращению с животными без владельцев, обитающими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43" w:tgtFrame="_blank" w:history="1">
        <w:r w:rsidRPr="004D569D">
          <w:rPr>
            <w:rFonts w:eastAsia="Times New Roman" w:cs="Times New Roman"/>
            <w:szCs w:val="26"/>
            <w:lang w:eastAsia="ru-RU"/>
          </w:rPr>
          <w:t>от 19.03.2019 № 7</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17) осуществление мероприятий по защите прав потребителей, предусмотренных </w:t>
      </w:r>
      <w:hyperlink r:id="rId44" w:tgtFrame="_blank" w:history="1">
        <w:r w:rsidRPr="004D569D">
          <w:rPr>
            <w:rFonts w:eastAsia="Times New Roman" w:cs="Times New Roman"/>
            <w:szCs w:val="26"/>
            <w:lang w:eastAsia="ru-RU"/>
          </w:rPr>
          <w:t>Законом Российской Федерации от 07 февраля 1992 года № 2300-1</w:t>
        </w:r>
      </w:hyperlink>
      <w:r w:rsidRPr="004D569D">
        <w:rPr>
          <w:rFonts w:eastAsia="Times New Roman" w:cs="Times New Roman"/>
          <w:color w:val="000000"/>
          <w:szCs w:val="26"/>
          <w:lang w:eastAsia="ru-RU"/>
        </w:rPr>
        <w:t> «О защите прав потребителей».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(пункт 17 введен </w:t>
      </w:r>
      <w:r w:rsidRPr="004D569D">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45"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Хакасия,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10. Муниципальные правовые акты</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В систему муниципальных правовых актов поселения входят: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устав муниципального образования, правовые акты, принятые на местном референдуме (сходе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утратил силу </w:t>
      </w:r>
      <w:hyperlink r:id="rId46"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нормативные и иные правовые акты Совета депутатов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правовые акты главы поселения, местной администрации;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правовые акты иных органов местного самоуправления и должностных лиц местного самоуправления, предусмотренных уставом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3.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Иные муниципальные правовые акты не должны противоречить уставу поселения и правовым актам, принятым на местном референдуме (сходе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Муниципальные правовые акты, соглашения, заключаемые между органами местного самоуправления, подлежат официальному опубликованию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в течение 10 дней со дня подписания.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47"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Зарегистрированные устав поселения, муниципальный правовой акт о внесении изменений и дополнений в устав поселения подлежат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газете «Сельская правда».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48"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Официальным обнародованием муниципального правового акта, соглашения, заключаемого между органами местного самоуправления, считается размещение полного его текста на информационном стенде (около) и в здании администрации поселения. Срок, в течение которого обнародованный муниципальный правовой акт должен находиться на указанном информационном стенде, не может составлять менее 14 дней.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49"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10.1. Отмена муниципальных правовых актов и приостановление их действия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4D569D">
        <w:rPr>
          <w:rFonts w:eastAsia="Times New Roman" w:cs="Times New Roman"/>
          <w:color w:val="000000"/>
          <w:szCs w:val="26"/>
          <w:lang w:eastAsia="ru-RU"/>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w:t>
      </w:r>
      <w:r w:rsidRPr="004D569D">
        <w:rPr>
          <w:rFonts w:eastAsia="Times New Roman" w:cs="Times New Roman"/>
          <w:color w:val="000000"/>
          <w:szCs w:val="26"/>
          <w:lang w:eastAsia="ru-RU"/>
        </w:rPr>
        <w:lastRenderedPageBreak/>
        <w:t>местного самоуправления и участии населения в осуществлении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12. Местный референдум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В целях решения непосредственно населением вопросов местного значения проводится местный референдум.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Местный референдум проводится на всей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Решение о назначении местного референдума принимается Советом депутатов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по инициативе, выдвинутой гражданами Российской Федерации, имеющими право на участие в референдуме, и поддержанной 5 процентами от числа участников референдума, зарегистрированных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федеральным законом порядке и сроки, поддержанной 5 процентами от числа участников референдума, зарегистрированных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по инициативе Совета депутатов поселения и главы поселения, выдвинутой ими совместно.</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 персональном составе органов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на освобождение от должности;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о принятии и изменении бюджета поселения, исполнении и изменении финансовых обязательств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о принятии чрезвычайных и срочных мер по обеспечению здоровья и безопасности населения.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Формулировка вопроса, выносимого на референдум, должна быть ясной и обеспечивать возможность однозначного ответа на поставленный вопрос.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Итоги голосования и принятое на местном референдуме решение подлежат обязательному официальному опубликованию (обнародованию).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12.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14. Расходы, связанные с подготовкой и проведением местного референдума, с момента принятия решения о его назначении, производятся за счет средств бюджета поселения. Использование средств бюджета поселения в целях агитации на референдуме не допускается.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13. Муниципальные выборы</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Глава поселения избирается по избирательной системе относительного большинства по единому избирательному округу, который включает в себя всю территорию муниципального образования.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2. Муниципальные выборы назначаются Советом депутатов поселения не ранее чем за 90 дней и не позднее чем за 80 дней до дня голосования. Решение о назначении выборов подлежит официальномуопубликованию в средствах массовой информации не позднее чем через пять дней со дня его принятия. В случае </w:t>
      </w:r>
      <w:r w:rsidRPr="004D569D">
        <w:rPr>
          <w:rFonts w:eastAsia="Times New Roman" w:cs="Times New Roman"/>
          <w:color w:val="000000"/>
          <w:szCs w:val="26"/>
          <w:lang w:eastAsia="ru-RU"/>
        </w:rPr>
        <w:lastRenderedPageBreak/>
        <w:t>досрочного прекращения полномочий главы поселения или досрочного прекращения полномочий депутатов Совета депутатов, влекущего за собой неправомочность Совета депутатов, выборы должны быть проведены не позднее чем через шесть месяцев со дня такого досрочного прекращения полномочий. В случаях, установленных федеральным законом, муниципальные выборы назначаются соответствующей избирательной комиссией поселения или судом.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Итоги муниципальных выборов подлежат официальному опубликованию (обнародованию).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14. Голосование по отзыву депутата,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Инициативной группой по отзыву депутата, главы поселения являются: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граждане Российской Федерации, имеющие право на участие в местном референдуме;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 через средства массовой информации.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случае отказа инициативной группе в регистрации, ей выдается соответствующее решение, в котором указываются основания отказа.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Количество подписей, которое необходимо собрать в поддержку инициативы проведения голосования по отзыву, составляет: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при инициативе отзыва депутата, избранного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поделенные на число мандатов;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при инициативе отзыва главы поселения - 5 процентов от числа избирателей, зарегистрированных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Сбор подписей осуществляется в сроки, установленные действующим законодательством. Форма подписного листа и порядок его заверения устанавливаются законом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12. Решение о назначении голосования по отзыву подлежит официальному опубликованию в средствах массовой информации не менее чем за 45 дней до дня голосования.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w:t>
      </w:r>
      <w:r w:rsidRPr="004D569D">
        <w:rPr>
          <w:rFonts w:eastAsia="Times New Roman" w:cs="Times New Roman"/>
          <w:color w:val="000000"/>
          <w:szCs w:val="26"/>
          <w:lang w:eastAsia="ru-RU"/>
        </w:rPr>
        <w:lastRenderedPageBreak/>
        <w:t>проголосовало не менее половины избирателей, зарегистрированных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15. Итоги голосования по отзыву депутата, главы поселения и принятые решения подлежат официальному опубликованию (обнародованию).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17. В случае принятия решения об отказе в проведении голосования по отзыву члены соответствующей инициативной группы не могут в течение двух лет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15. Голосование по вопросам изменения границ поселения, преобразования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преобразования муниципального образования либо сход граждан, проводимый в порядке, предусмотренном статьей 25.1 Федерального закона №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и принимаемым в соответствии с ним законом Республики Хакасия для проведения местного референдума, с учетом особенностей, установленных Федеральным законом №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Итоги голосования по вопросам изменения границ поселения, преобразования поселения и принятое решение подлежат официальному опубликованию (обнародованию).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lastRenderedPageBreak/>
        <w:t>Статья 16. Правотворческая инициатива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Жители поселения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в количестве не менее 2 процентов жителей поселения, 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17. Публичные слушания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На публичные слушания должны выноситься: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проект бюджета поселения и отчет о его исполнении;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проект стратегии социально-экономического развития муниципального образования;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hyperlink r:id="rId50" w:tgtFrame="_blank" w:history="1">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от 24.04.2018 № 131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(исключен </w:t>
      </w:r>
      <w:hyperlink r:id="rId51" w:tgtFrame="_blank" w:history="1">
        <w:r w:rsidRPr="004D569D">
          <w:rPr>
            <w:rFonts w:eastAsia="Times New Roman" w:cs="Times New Roman"/>
            <w:szCs w:val="26"/>
            <w:lang w:eastAsia="ru-RU"/>
          </w:rPr>
          <w:t>от 21.12.2009 Решением Совета депутатов № 54, НГР RU195013062009003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Абзац утратил силу </w:t>
      </w:r>
      <w:hyperlink r:id="rId52" w:tgtFrame="_blank" w:history="1">
        <w:r w:rsidRPr="004D569D">
          <w:rPr>
            <w:rFonts w:eastAsia="Times New Roman" w:cs="Times New Roman"/>
            <w:szCs w:val="26"/>
            <w:lang w:eastAsia="ru-RU"/>
          </w:rPr>
          <w:t>от 23.11.2015 Решением Совета депутатов № 15, НГР RU195013062015003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hyperlink r:id="rId53" w:tgtFrame="_blank" w:history="1">
        <w:r w:rsidRPr="004D569D">
          <w:rPr>
            <w:rFonts w:eastAsia="Times New Roman" w:cs="Times New Roman"/>
            <w:szCs w:val="26"/>
            <w:lang w:eastAsia="ru-RU"/>
          </w:rPr>
          <w:t>решений Совета депутатов Новомихайловского сельсовета Алтайского района Республики Хакасия от 24.04.2018 № 131</w:t>
        </w:r>
      </w:hyperlink>
      <w:r w:rsidRPr="004D569D">
        <w:rPr>
          <w:rFonts w:eastAsia="Times New Roman" w:cs="Times New Roman"/>
          <w:szCs w:val="26"/>
          <w:lang w:eastAsia="ru-RU"/>
        </w:rPr>
        <w:t>; </w:t>
      </w:r>
      <w:hyperlink r:id="rId54"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Результаты публичных слушаний, включая мотивированное обоснование принятых решений, подлежат обязательному официальному опубликованию (обнародованию).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18. Собрание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Совета депутатов, уставом территориального общественного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Итоги собрания граждан подлежат официальному опубликованию (обнародованию).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19. Конференция граждан (собрание делегатов)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Порядок назначения и проведения конференции граждан (собрания делегатов), избрания делегатов, а также полномочия конференции граждан (собрания делегатов) определяются решениями Совета депутатов, уставом территориального общественного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Итоги конференции граждан (собрания делегатов) подлежат официальному опубликованию (обнародованию).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20. Опрос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проводится опрос граждан на всей территории муниципального образования или на части его территории.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Результаты опроса носят рекомендательный характер.</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Опрос граждан проводится по инициативе: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Совета депутатов, главы поселения - по вопросам местного значения;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Решение о назначении опроса граждан принимается Советом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В опросе граждан имеют право участвовать жители поселения, обладающие избирательным правом.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Жители поселения должны быть информированы о проведении опроса не менее чем за 10 дней до его проведения.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Порядок назначения и проведения опроса граждан определяется нормативным правовым актом Совета депутатов в соответствии с законом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Финансирование мероприятий, связанных с подготовкой и проведением опроса граждан, осуществляется: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за счет средств бюджета поселения - при проведении опроса по инициативе органов местного самоуправления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за счет средств бюджета Республики Хакасия - при проведении опроса по инициативе органов государственной власти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21. Обращения граждан в органы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Граждане имеют право на индивидуальные и коллективные обращения в органы местного самоуправления и к их должностным лицам.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3. (Исключена </w:t>
      </w:r>
      <w:hyperlink r:id="rId55" w:history="1">
        <w:r w:rsidRPr="004D569D">
          <w:rPr>
            <w:rFonts w:eastAsia="Times New Roman" w:cs="Times New Roman"/>
            <w:szCs w:val="26"/>
            <w:lang w:eastAsia="ru-RU"/>
          </w:rPr>
          <w:t>от 13.06.2007 Решением Совета депутатов № 13, НГР RU195013062007001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21.1. Староста сельского населенного пункта</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(статья введена </w:t>
      </w:r>
      <w:r w:rsidRPr="004D569D">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56"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2. Староста сельского населенного пункта назначается Советом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4. Старостой сельского населенного пункта не может быть назначено лицо:</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2) признанное судом недееспособным или ограниченно дееспособным;</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3) имеющее непогашенную или неснятую судимость.</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5. Срок полномочий старосты сельского населенного пункта составляет пять лет.</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w:t>
      </w:r>
      <w:hyperlink r:id="rId57" w:tgtFrame="_blank" w:history="1">
        <w:r w:rsidRPr="004D569D">
          <w:rPr>
            <w:rFonts w:eastAsia="Times New Roman" w:cs="Times New Roman"/>
            <w:szCs w:val="26"/>
            <w:lang w:eastAsia="ru-RU"/>
          </w:rPr>
          <w:t>Федерального закона № 131-ФЗ</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6. Староста сельского населенного пункта для решения возложенных на него задач:</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3. ТЕРРИТОРИАЛЬНОЕ ОБЩЕСТВЕННОЕ САМОУПРАВЛЕНИЕ В ПОСЕЛЕНИИ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22. Система территориального общественного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ТОС считается учрежденным с момента регистрации устава ТОС администрацией поселения. Порядок регистрации устава ТОС определяется нормативным правовым актом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23. Устав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Устав ТОС принимается собранием (конференцией) граждан, осуществляющих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В уставе ТОС устанавливаются: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территория, на которой оно осуществляется;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цели, задачи, формы и основные направления деятельности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порядок формирования, прекращения полномочий, права и обязанности, срок полномочий органов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порядок принятия решений;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порядок приобретения имущества, порядок пользования и распоряжения указанным имуществом и финансовыми средствами;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порядок прекращения осуществления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lastRenderedPageBreak/>
        <w:t>Статья 24. Общие собрания (конференции) граждан, осуществляющих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Собрание (конференция) граждан, осуществляющих ТОС, созывается и осуществляет свои полномочия в соответствии с уставом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К исключительным полномочиям собрания (конференции) граждан, осуществляющих ТОС, относятся: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установление структуры органов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принятие устава ТОС, внесение в него изменений и дополнений;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избрание органов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определение основных направлений деятельности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утверждение сметы доходов и расходов ТОС и отчета об ее исполнении;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рассмотрение и утверждение отчетов о деятельности органов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Собрание граждан по вопросам организации и осуществления ТОС считается правомочным, если в нем приняло участие не менее одной трети жителей соответствующей территории, достигших шестнадцатилетнего возраста.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25. Органы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Органы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представляют интересы населения, проживающего на соответствующей территории;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обеспечивают исполнение решений, принятых на собраниях (конференциях)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26. Организация и осуществление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Порядок организации и осуществления ТОС, условия и порядок выделения необходимых средств из бюджета поселения определяются нормативными правовыми актами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lastRenderedPageBreak/>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4. СОВЕТ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27. Совет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Совет депутатов состоит из 7 депутатов, избираемых на основе всеобщего равного и прямого избирательного права по одномандатным и (или) многомандатным избирательным округам при тайном голосовании в соответствии с федеральными законами и законами Республики Хакасия сроком на 5 лет.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Срок полномочий Совета депутатов составляет 5 лет.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Совет депутатов правомочен при избрании не менее двух третей от установленного числа депутатов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Совет депутатов обладает правами юридического лица.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Депутатом Совета депутатов может быть избран гражданин Российской Федерации, достигший возраста 18 лет, обладающий избирательным правом.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Депутаты Совета депутатов осуществляют свои полномочия на непостоянной основе.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Порядок и организация работы Совета депутатов регулируются регламентом.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28. Досрочное прекращение полномочий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Полномочия Совета депутатов прекращаются досрочно в случаях:</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рассмотрение Совета депутатов по инициативе не менее чем одной трети депутатов от установленной численности депутатов Совета 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вступления в силу решения соответствующего суда о неправомочности состава депутатов Совета депутатов, в том числе в связи со сложением депутатами своих полномочий;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преобразования поселения, осуществляемого в соответствии с частями 3, 5, 6.2 статьи 13 Федерального закона </w:t>
      </w:r>
      <w:r w:rsidRPr="004D569D">
        <w:rPr>
          <w:rFonts w:eastAsia="Times New Roman" w:cs="Times New Roman"/>
          <w:color w:val="008080"/>
          <w:szCs w:val="26"/>
          <w:lang w:eastAsia="ru-RU"/>
        </w:rPr>
        <w:t>№</w:t>
      </w:r>
      <w:r w:rsidRPr="004D569D">
        <w:rPr>
          <w:rFonts w:eastAsia="Times New Roman" w:cs="Times New Roman"/>
          <w:color w:val="000000"/>
          <w:szCs w:val="26"/>
          <w:lang w:eastAsia="ru-RU"/>
        </w:rPr>
        <w:t>131-ФЗ, а также в случае упразднения муниципального образования;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утраты поселением статуса муниципального образования в связи с его объединением с городским округом;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Досрочное прекращение полномочий Совета депутатов влечет досрочное прекращение полномочий его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В случае досрочного прекращения полномочий Совета депутатов, досрочные выборы в Совет депутатов проводятся сроки, установленные Федеральным Законом.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29. Компетенция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К компетенции Совета депутатов относится: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принятие Устава поселения, внесение в него изменений и дополнений, толкование Устава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принятие решения об удалении главы поселения в отставку;</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установление официальных символов поселения и порядка их использования;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(исключен </w:t>
      </w:r>
      <w:hyperlink r:id="rId58" w:tgtFrame="_blank" w:history="1">
        <w:r w:rsidRPr="004D569D">
          <w:rPr>
            <w:rFonts w:eastAsia="Times New Roman" w:cs="Times New Roman"/>
            <w:szCs w:val="26"/>
            <w:lang w:eastAsia="ru-RU"/>
          </w:rPr>
          <w:t>от 21.12.2009 Решением Совета депутатов № 54, НГР RU195013062009003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утверждение бюджета поселения и отчета о его исполнении;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 о налогах и сборах;</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назначение местного референдума, муниципальных выборов, голосования по отзыву депутата, главы поселения, голосования по вопросам изменения границ поселения, преобразования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определение порядка организации и проведения публичных слушаний;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определение порядка назначения и проведения собрания граждан, а также полномочий собрания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определение порядка назначения и проведения опроса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12) (исключен </w:t>
      </w:r>
      <w:hyperlink r:id="rId59" w:history="1">
        <w:r w:rsidRPr="004D569D">
          <w:rPr>
            <w:rFonts w:eastAsia="Times New Roman" w:cs="Times New Roman"/>
            <w:szCs w:val="26"/>
            <w:lang w:eastAsia="ru-RU"/>
          </w:rPr>
          <w:t>от 13.06.2007 Решением Совета депутатов № 13, НГР RU195013062007001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утверждение структуры администрации поселения по представлению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14) утверждение стратегии социально-экономического развития муниципального образования;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hyperlink r:id="rId60" w:tgtFrame="_blank" w:history="1">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от 24.04.2018 № 131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16) (исключен </w:t>
      </w:r>
      <w:hyperlink r:id="rId61" w:history="1">
        <w:r w:rsidRPr="004D569D">
          <w:rPr>
            <w:rFonts w:eastAsia="Times New Roman" w:cs="Times New Roman"/>
            <w:szCs w:val="26"/>
            <w:lang w:eastAsia="ru-RU"/>
          </w:rPr>
          <w:t>от 31.10.2007 Решением Совета депутатов № 39, НГР RU195013062007003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18) определение порядка участия поселения в организациях межмуниципального сотрудничества;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19) определение размера и условий оплаты труда депутатов Совета депутатов, осуществляющих свои полномочия на постоянной основе и главы поселения в соответствии с действующим законодательством;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7.1-9, 15 и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части 1 статьи 14 Федерального закона от 06.10.2003 г. № 131-ФЗ «Об общих принципах организации местного самоуправления в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21) определение порядка материально-технического и организационного обеспечения деятельности органов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23) определение порядка предоставления жилых помещений муниципального специализированного жилищного фонда;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24) утратил силу </w:t>
      </w:r>
      <w:hyperlink r:id="rId62"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25) утратил силу </w:t>
      </w:r>
      <w:hyperlink r:id="rId63"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26) утратил силу </w:t>
      </w:r>
      <w:hyperlink r:id="rId64"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27) утратил силу </w:t>
      </w:r>
      <w:hyperlink r:id="rId65"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 утратил силу </w:t>
      </w:r>
      <w:hyperlink r:id="rId66"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29) утратил силу </w:t>
      </w:r>
      <w:hyperlink r:id="rId67"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30) контроль за исполнением органами и должностными лицами местного самоуправления полномочий по решению вопросов местного значения;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31) определение порядка организации и осуществления ТОС, условий и порядка выделения необходимых средств из бюджета поселения на нужды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32) учреждение печатного средства массовой информации 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w:t>
      </w:r>
      <w:r w:rsidRPr="004D569D">
        <w:rPr>
          <w:rFonts w:eastAsia="Times New Roman" w:cs="Times New Roman"/>
          <w:color w:val="000000"/>
          <w:szCs w:val="26"/>
          <w:lang w:eastAsia="ru-RU"/>
        </w:rPr>
        <w:lastRenderedPageBreak/>
        <w:t>экономическом и культурном развитии поселения, о развитии его общественной инфраструктуры и иной официальной информации;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32.1) 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лицами, замещающими муниципальные должности;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32.2) утверждение правил благоустройства территории муниципального образования;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(пункт 32.2 введен </w:t>
      </w:r>
      <w:hyperlink r:id="rId68" w:tgtFrame="_blank" w:history="1">
        <w:r w:rsidRPr="004D569D">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24.04.2018 № 131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33) утратил силу </w:t>
      </w:r>
      <w:hyperlink r:id="rId69" w:tgtFrame="_blank" w:history="1">
        <w:r w:rsidRPr="004D569D">
          <w:rPr>
            <w:rFonts w:eastAsia="Times New Roman" w:cs="Times New Roman"/>
            <w:szCs w:val="26"/>
            <w:lang w:eastAsia="ru-RU"/>
          </w:rPr>
          <w:t>от 24.02.2014 Решение Совета депутатов № 6, НГР RU195013062014001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34) решение иных вопросов, отнесенных к компетенции Совета депутатов федеральными законами, Конституцией Республики Хакасия, законами Республики Хакасия, а также настоящим Уставом.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30. Организация работы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Организационной формой работы Совета депутатов является сессия.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Полномочия председателя Совета депутатов осуществляет глава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Совет депутатов созывается на свои сессии не реже 1 раза в три месяца главой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Сессия Совета депутатов правомочна при участии в ней не менее двух третей депутатов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(Исключена </w:t>
      </w:r>
      <w:hyperlink r:id="rId70" w:tgtFrame="_blank" w:history="1">
        <w:r w:rsidRPr="004D569D">
          <w:rPr>
            <w:rFonts w:eastAsia="Times New Roman" w:cs="Times New Roman"/>
            <w:szCs w:val="26"/>
            <w:lang w:eastAsia="ru-RU"/>
          </w:rPr>
          <w:t>от 21.12.2009 Решением Совета депутатов № 54, НГР RU195013062009003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Организационное, материально-техническое, правовое обеспечение деятельности Совета депутатов осуществляется администрацией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31. Расходы на обеспечение деятельности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32. Контрольная деятельность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Совет депутатов вправе не реже одного раза в полугодие заслушивать отчеты должностных лиц администрации поселения. Совет депутатов заслушивает ежегодные отчеты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33. Муниципальные правовые акты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Совет депутатов по вопросам, отнесенным к его компетенции федеральными законами, законами Республики Хакасия,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Хакасия, настоящим Уставом.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Решения Совета депутатов принимаются открытым или тайным голосованием.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Проекты решений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поселения в течение 10 дней с момента поступления к нему решения подписывает и обнародует его.</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w:t>
      </w:r>
      <w:r w:rsidRPr="004D569D">
        <w:rPr>
          <w:rFonts w:eastAsia="Times New Roman" w:cs="Times New Roman"/>
          <w:color w:val="000000"/>
          <w:szCs w:val="26"/>
          <w:lang w:eastAsia="ru-RU"/>
        </w:rPr>
        <w:lastRenderedPageBreak/>
        <w:t>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Решения Совета депутатов, кроме указанных в части 7 настоящей статьи, вступают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Решение Совета депутатов, затрагивающие права, свободы и обязанности человека и гражданина, а также соглашения, заключаемые между органами местного самоуправления, вступают в силу после их официального опубликования (обнародования).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Решения Совета о налогах и сборах вступают в силу в соответствии с Налоговым кодексом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Утратила силу </w:t>
      </w:r>
      <w:hyperlink r:id="rId71"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34. Депутат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Депутат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принимает участие в работе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присутствует на заседаниях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работает в комиссиях, иных органах Совета депутатов, в состав которых он избран;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вправе вносить на рассмотрение сессии проекты решений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вправе обращаться с запросами, оформленными в порядке, установленном регламентом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вправе знакомиться со стенограммами и протоколами сессий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рассматривает поступившие к нему предложения, заявления и жалобы, принимает меры к их своевременному разрешению;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ведет прием граждан не реже одного раза в месяц;</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проводит встречи с трудовыми коллективами муниципальных предприятий и учреждений;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участвует в собраниях или конференциях граждан соответствующего избирательного округа;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12) по вопросам, связанным с осуществлением своих депутатских полномочий, пользуется правом безотлагательного приема главой поселения, </w:t>
      </w:r>
      <w:r w:rsidRPr="004D569D">
        <w:rPr>
          <w:rFonts w:eastAsia="Times New Roman" w:cs="Times New Roman"/>
          <w:color w:val="000000"/>
          <w:szCs w:val="26"/>
          <w:lang w:eastAsia="ru-RU"/>
        </w:rPr>
        <w:lastRenderedPageBreak/>
        <w:t>руководителями и иными должностными лицами органов местного самоуправления, муниципальных предприятий, учреждений;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14) осуществляет иные права и обязанности в соответствии с действующим законодательством, настоящим Уставом и решениями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Депутату Совета депутатов обеспечиваются обращение в органы государственной власти и органы местного самоуправления и получение соответствующей информации.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На депутата Совета депутатов распространяются гарантии, установленные федеральными законами и законами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35. Досрочное прекращение полномочий депутата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Полномочия депутата Совета депутатов, прекращаются досрочно в случае: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смерти;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отставки по собственному желанию;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признания судом недееспособным или ограниченно дееспособным;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признания судом безвестно отсутствующим или объявления умершим;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вступления в отношении его в законную силу обвинительного приговора суда;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выезда за пределы Российской Федерации на постоянное место жительства;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D569D">
        <w:rPr>
          <w:rFonts w:eastAsia="Times New Roman" w:cs="Times New Roman"/>
          <w:color w:val="000000"/>
          <w:szCs w:val="26"/>
          <w:lang w:eastAsia="ru-RU"/>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отзыва избирателями;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досрочного прекращения полномочий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призыва на военную службу или направления на заменяющую ее альтернативную гражданскую службу;</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36. Депутатский запрос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Депутат, постоянная или временная комиссия Совета депутатов или группа депутатов в составе не менее трёх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Основаниями для направления депутатского запроса служит нарушение Конституции Российской Федерации, федеральных законов, Конституции Республики Хакасия и иных нормативно-правовых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37. Депутатское расследование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 По требованию группы депутатов Совета депутатов численностью не менее 1/5 общего состава депутатов,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Результатом депутатского расследования является мотивированное заключение.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Заключение рассматривается на сессии Совета депутатов и по нему принимается соответствующее решение.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5. ГЛАВА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38. Глава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администрации поселения. Глава поселения действует в пределах полномочий, определенных законодательством, настоящим Уставом и решениями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Глава поселения осуществляет свои полномочия на постоянной основе.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Порядок проведения выборов главы поселения определяется законом Республики Хакасия, принимаемым в соответствии с федеральным законом.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Осуществляя свои полномочия, глава поселения не вправе: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 утратил силу </w:t>
      </w:r>
      <w:hyperlink r:id="rId72"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Хакасия,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w:t>
      </w:r>
      <w:hyperlink r:id="rId73"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7.1. Глава поселения должен соблюдать ограничения, запреты, исполнять обязанности, которые </w:t>
      </w:r>
      <w:hyperlink r:id="rId74" w:tgtFrame="_blank" w:history="1">
        <w:r w:rsidRPr="004D569D">
          <w:rPr>
            <w:rFonts w:eastAsia="Times New Roman" w:cs="Times New Roman"/>
            <w:szCs w:val="26"/>
            <w:lang w:eastAsia="ru-RU"/>
          </w:rPr>
          <w:t>Федеральным законом от 25 декабря 2008 года № 273-ФЗ «О противодействии коррупции»</w:t>
        </w:r>
      </w:hyperlink>
      <w:r w:rsidRPr="004D569D">
        <w:rPr>
          <w:rFonts w:eastAsia="Times New Roman" w:cs="Times New Roman"/>
          <w:color w:val="000000"/>
          <w:szCs w:val="26"/>
          <w:lang w:eastAsia="ru-RU"/>
        </w:rPr>
        <w:t>, </w:t>
      </w:r>
      <w:hyperlink r:id="rId75" w:tgtFrame="_blank" w:history="1">
        <w:r w:rsidRPr="004D569D">
          <w:rPr>
            <w:rFonts w:eastAsia="Times New Roman" w:cs="Times New Roman"/>
            <w:szCs w:val="26"/>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4D569D">
        <w:rPr>
          <w:rFonts w:eastAsia="Times New Roman" w:cs="Times New Roman"/>
          <w:color w:val="000000"/>
          <w:szCs w:val="26"/>
          <w:lang w:eastAsia="ru-RU"/>
        </w:rPr>
        <w:t>, </w:t>
      </w:r>
      <w:hyperlink r:id="rId76" w:tgtFrame="_blank" w:history="1">
        <w:r w:rsidRPr="004D569D">
          <w:rPr>
            <w:rFonts w:eastAsia="Times New Roman" w:cs="Times New Roman"/>
            <w:szCs w:val="26"/>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На главу поселения распространяются гарантии, установленные федеральными законами и законами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Глава поселения исполняет полномочия председателя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10. Глава поселения подконтролен и подотчетен населению и Совету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38.1. Гарантии осуществления полномочий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Главе поселения обеспечиваются: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условия для беспрепятственного осуществления им своих полномочий;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обращение в органы государственной власти и органы местного самоуправления и получение соответствующей информации;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Главе поселения предоставляются: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денежное содержание;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ежегодный оплачиваемый отпуск (основной и дополнительный);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ежемесячная денежная выплата после выхода на страховую пенсию по старости.</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38.2. Денежное содержание главы поселения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1. Денежное содержание главы поселения состоит из должностного оклада, а также из ежемесячных и иных дополнительных выплат.</w:t>
      </w:r>
    </w:p>
    <w:p w:rsidR="004D569D" w:rsidRPr="004D569D" w:rsidRDefault="004D569D" w:rsidP="004D569D">
      <w:pPr>
        <w:spacing w:after="0" w:line="240" w:lineRule="auto"/>
        <w:ind w:firstLine="709"/>
        <w:jc w:val="both"/>
        <w:rPr>
          <w:rFonts w:eastAsia="Times New Roman" w:cs="Times New Roman"/>
          <w:color w:val="000000"/>
          <w:szCs w:val="26"/>
          <w:lang w:eastAsia="ru-RU"/>
        </w:rPr>
      </w:pPr>
      <w:bookmarkStart w:id="0" w:name="sub_1702"/>
      <w:r w:rsidRPr="004D569D">
        <w:rPr>
          <w:rFonts w:eastAsia="Times New Roman" w:cs="Times New Roman"/>
          <w:color w:val="000000"/>
          <w:szCs w:val="26"/>
          <w:lang w:eastAsia="ru-RU"/>
        </w:rPr>
        <w:t>2. Для главы поселения устанавливаются следующие доплаты к должностному окладу:</w:t>
      </w:r>
      <w:bookmarkEnd w:id="0"/>
    </w:p>
    <w:p w:rsidR="004D569D" w:rsidRPr="004D569D" w:rsidRDefault="004D569D" w:rsidP="004D569D">
      <w:pPr>
        <w:spacing w:after="0" w:line="240" w:lineRule="auto"/>
        <w:ind w:firstLine="709"/>
        <w:jc w:val="both"/>
        <w:rPr>
          <w:rFonts w:eastAsia="Times New Roman" w:cs="Times New Roman"/>
          <w:color w:val="000000"/>
          <w:szCs w:val="26"/>
          <w:lang w:eastAsia="ru-RU"/>
        </w:rPr>
      </w:pPr>
      <w:bookmarkStart w:id="1" w:name="sub_17021"/>
      <w:r w:rsidRPr="004D569D">
        <w:rPr>
          <w:rFonts w:eastAsia="Times New Roman" w:cs="Times New Roman"/>
          <w:color w:val="000000"/>
          <w:szCs w:val="26"/>
          <w:lang w:eastAsia="ru-RU"/>
        </w:rPr>
        <w:t>1) надбавка к должностному окладу за особые условия труда в размере 50 процентов должностного оклада в месяц</w:t>
      </w:r>
      <w:bookmarkStart w:id="2" w:name="sub_17022"/>
      <w:bookmarkEnd w:id="1"/>
      <w:r w:rsidRPr="004D569D">
        <w:rPr>
          <w:rFonts w:eastAsia="Times New Roman" w:cs="Times New Roman"/>
          <w:color w:val="000000"/>
          <w:szCs w:val="26"/>
          <w:lang w:eastAsia="ru-RU"/>
        </w:rPr>
        <w:t>;</w:t>
      </w:r>
      <w:bookmarkEnd w:id="2"/>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2) надбавка за выслугу лет в следующих размерах от должностного оклада в месяц:</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при стаже службы размер надбавки (в процентах)</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от 1 года до 5 лет 10</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от 5 до 10 лет 20</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от 10 до 15 лет 30</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свыше 15 лет 40</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Стаж службы главы поселения исчисляется аналогично исчислению стажа муниципальной службы муниципальных служащих;</w:t>
      </w:r>
    </w:p>
    <w:p w:rsidR="004D569D" w:rsidRPr="004D569D" w:rsidRDefault="004D569D" w:rsidP="004D569D">
      <w:pPr>
        <w:spacing w:after="0" w:line="240" w:lineRule="auto"/>
        <w:ind w:firstLine="709"/>
        <w:jc w:val="both"/>
        <w:rPr>
          <w:rFonts w:eastAsia="Times New Roman" w:cs="Times New Roman"/>
          <w:color w:val="000000"/>
          <w:szCs w:val="26"/>
          <w:lang w:eastAsia="ru-RU"/>
        </w:rPr>
      </w:pPr>
      <w:bookmarkStart w:id="3" w:name="sub_17023"/>
      <w:r w:rsidRPr="004D569D">
        <w:rPr>
          <w:rFonts w:eastAsia="Times New Roman" w:cs="Times New Roman"/>
          <w:color w:val="000000"/>
          <w:szCs w:val="26"/>
          <w:lang w:eastAsia="ru-RU"/>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bookmarkEnd w:id="3"/>
    </w:p>
    <w:p w:rsidR="004D569D" w:rsidRPr="004D569D" w:rsidRDefault="004D569D" w:rsidP="004D569D">
      <w:pPr>
        <w:spacing w:after="0" w:line="240" w:lineRule="auto"/>
        <w:ind w:firstLine="709"/>
        <w:jc w:val="both"/>
        <w:rPr>
          <w:rFonts w:eastAsia="Times New Roman" w:cs="Times New Roman"/>
          <w:color w:val="000000"/>
          <w:szCs w:val="26"/>
          <w:lang w:eastAsia="ru-RU"/>
        </w:rPr>
      </w:pPr>
      <w:bookmarkStart w:id="4" w:name="sub_17024"/>
      <w:r w:rsidRPr="004D569D">
        <w:rPr>
          <w:rFonts w:eastAsia="Times New Roman" w:cs="Times New Roman"/>
          <w:color w:val="000000"/>
          <w:szCs w:val="26"/>
          <w:lang w:eastAsia="ru-RU"/>
        </w:rPr>
        <w:t>4) премия по результатам работы в размере 33,3 процента от должностного оклада в месяц;</w:t>
      </w:r>
      <w:bookmarkEnd w:id="4"/>
    </w:p>
    <w:p w:rsidR="004D569D" w:rsidRPr="004D569D" w:rsidRDefault="004D569D" w:rsidP="004D569D">
      <w:pPr>
        <w:spacing w:after="0" w:line="240" w:lineRule="auto"/>
        <w:ind w:firstLine="709"/>
        <w:jc w:val="both"/>
        <w:rPr>
          <w:rFonts w:eastAsia="Times New Roman" w:cs="Times New Roman"/>
          <w:color w:val="000000"/>
          <w:szCs w:val="26"/>
          <w:lang w:eastAsia="ru-RU"/>
        </w:rPr>
      </w:pPr>
      <w:bookmarkStart w:id="5" w:name="sub_17025"/>
      <w:r w:rsidRPr="004D569D">
        <w:rPr>
          <w:rFonts w:eastAsia="Times New Roman" w:cs="Times New Roman"/>
          <w:color w:val="000000"/>
          <w:szCs w:val="26"/>
          <w:lang w:eastAsia="ru-RU"/>
        </w:rPr>
        <w:t>5) материальная помощь, выплачиваемая один раз в год перед отпуском или стационарным лечением в размере двух должностных окладов;</w:t>
      </w:r>
      <w:bookmarkEnd w:id="5"/>
    </w:p>
    <w:p w:rsidR="004D569D" w:rsidRPr="004D569D" w:rsidRDefault="004D569D" w:rsidP="004D569D">
      <w:pPr>
        <w:spacing w:after="0" w:line="240" w:lineRule="auto"/>
        <w:ind w:firstLine="709"/>
        <w:jc w:val="both"/>
        <w:rPr>
          <w:rFonts w:eastAsia="Times New Roman" w:cs="Times New Roman"/>
          <w:color w:val="000000"/>
          <w:szCs w:val="26"/>
          <w:lang w:eastAsia="ru-RU"/>
        </w:rPr>
      </w:pPr>
      <w:bookmarkStart w:id="6" w:name="sub_17026"/>
      <w:r w:rsidRPr="004D569D">
        <w:rPr>
          <w:rFonts w:eastAsia="Times New Roman" w:cs="Times New Roman"/>
          <w:color w:val="000000"/>
          <w:szCs w:val="26"/>
          <w:lang w:eastAsia="ru-RU"/>
        </w:rPr>
        <w:t>6) районный коэффициент;</w:t>
      </w:r>
      <w:bookmarkEnd w:id="6"/>
    </w:p>
    <w:p w:rsidR="004D569D" w:rsidRPr="004D569D" w:rsidRDefault="004D569D" w:rsidP="004D569D">
      <w:pPr>
        <w:spacing w:after="0" w:line="240" w:lineRule="auto"/>
        <w:ind w:firstLine="709"/>
        <w:jc w:val="both"/>
        <w:rPr>
          <w:rFonts w:eastAsia="Times New Roman" w:cs="Times New Roman"/>
          <w:color w:val="000000"/>
          <w:szCs w:val="26"/>
          <w:lang w:eastAsia="ru-RU"/>
        </w:rPr>
      </w:pPr>
      <w:bookmarkStart w:id="7" w:name="sub_17027"/>
      <w:r w:rsidRPr="004D569D">
        <w:rPr>
          <w:rFonts w:eastAsia="Times New Roman" w:cs="Times New Roman"/>
          <w:color w:val="000000"/>
          <w:szCs w:val="26"/>
          <w:lang w:eastAsia="ru-RU"/>
        </w:rPr>
        <w:t>7) </w:t>
      </w:r>
      <w:bookmarkEnd w:id="7"/>
      <w:r w:rsidRPr="004D569D">
        <w:rPr>
          <w:rFonts w:eastAsia="Times New Roman" w:cs="Times New Roman"/>
          <w:color w:val="000000"/>
          <w:szCs w:val="26"/>
          <w:lang w:eastAsia="ru-RU"/>
        </w:rPr>
        <w:t>иные доплаты, предусмотренные федеральными законами и законами Республики Хакасия.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3 Глава поселения имеет право на единовременное денежное поощрение за продолжительную и безупречную работу, выполнение заданий особой важности и сложности в совокупности не более четырех окладов в год.</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lastRenderedPageBreak/>
        <w:t>Статья 38.3. Ежемесячная</w:t>
      </w:r>
      <w:r w:rsidRPr="004D569D">
        <w:rPr>
          <w:rFonts w:eastAsia="Times New Roman" w:cs="Times New Roman"/>
          <w:color w:val="000000"/>
          <w:szCs w:val="26"/>
          <w:lang w:eastAsia="ru-RU"/>
        </w:rPr>
        <w:t> </w:t>
      </w:r>
      <w:r w:rsidRPr="004D569D">
        <w:rPr>
          <w:rFonts w:eastAsia="Times New Roman" w:cs="Times New Roman"/>
          <w:b/>
          <w:bCs/>
          <w:color w:val="000000"/>
          <w:szCs w:val="26"/>
          <w:lang w:eastAsia="ru-RU"/>
        </w:rPr>
        <w:t>денежная выплата после выхода на страховую пенсию по старости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 устанавливается ежемесячная денежная выплата после выхода на страховую пенсию по старости (далее – ежемесячная денежная выплата).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поселения своих полномочий. Ежемесячная денежная выплата устанавливается к пенсии по государственному пенсионному обеспечению (далее – государственная пенсия) или страховой пенсии по старости (далее – страховая пенсия).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Ежемесячная денежная выплата к государственной или страховой пенсии устанавливается в таком размере, чтобы сумма государственной или страховой пенсии и ежемесячной денежной выплаты к ней не превышала: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при замещении главой поселения муниципальной должности от трех лет до пяти лет – 55 процентов его месячного денежного содержания;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при замещении муниципальных должностей лицом, избранным в соответствии с Законом Республики Хакасия от 22.03.2005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Месячное денежное содержание главы поселения для исчисления размера ежемесячной денежной выплаты к государственной или страховой пенсии определяется (по выбору главы поселения) по замещаемой должности на день достижения им возраста, дающего право на государственную или страховую пенсию, либо по последней муниципальной должности, полномочия по которой были прекращены (в том числе досрочно).</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Порядок установления, выплаты и перерасчета размера ежемесячной денежной выплаты после выхода главы поселения на страховую пенсию устанавливается нормативным правовым актом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Установление, выплата и перерасчет размера ежемесячной денежной выплаты к государственной или страховой пенсии главе поселения производятся в соответствии с правовым актом местной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38.4. Ежегодный оплачиваемый отпуск</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 Главе поселения предоставляется ежегодный оплачиваемый отпуск, который состоит из основного оплачиваемого отпуска и дополнительных оплачиваемых отпусков.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Ежегодный основной оплачиваемый отпуск предоставляется продолжительностью 28 календарных дней.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Ежегодные дополнительные оплачиваемые отпуска предоставляются продолжительностью: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- 17 календарных дней за ненормированный рабочий день.</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Предоставление ежегодного оплачиваемого отпуска осуществляется в соответствии с Трудовым кодексом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39. Срок полномочий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Срок полномочий главы поселения составляет 5 лет.</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Полномочия главы поселения начинаются со дня вступления его в должность.</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Избранный глава поселения вступает в должность с момента его регистрации избирательной комиссией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40. Прекращение полномочий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Полномочия главы поселения прекращаются в день вступления в должность вновь избранного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Полномочия главы поселения прекращаются досрочно в случаях:</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смерти;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отставки по собственному желанию;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2.1) удаления в отставку в соответствии со статьей 74.1 Федерального закона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отрешения от должности Председателем Правительства Республики Хакасия в случаях и в порядке, установленных Федеральным законом от 6 октября 2003 года № 131-ФЗ «Об общих принципах организации местного самоуправления в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признания судом недееспособным или ограниченно дееспособным;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признания судом безвестно отсутствующим или объявления умершим;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вступления в отношении него в законную силу обвинительного приговора суда;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выезда за пределы Российской Федерации на постоянное место жительства;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4D569D">
        <w:rPr>
          <w:rFonts w:eastAsia="Times New Roman" w:cs="Times New Roman"/>
          <w:color w:val="000000"/>
          <w:szCs w:val="26"/>
          <w:lang w:eastAsia="ru-RU"/>
        </w:rPr>
        <w:lastRenderedPageBreak/>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отзыва избирателями;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преобразования поселения, осуществляемого в соответствии с частями 3, 5, 6.2 статьи 13 Федерального закона № 131-ФЗ, а также в случае упразднения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12) утраты поселением статуса муниципального образования в связи с его объединением с городским округом;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14) в иных случаях, установленных Федеральным законом № 131-ФЗ и иными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2.1. Полномочия главы поселения прекращаются досрочно в случае несоблюдения ограничений, установленных Федеральным законом №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Решение о досрочном прекращении полномочий главы поселения в случаях, предусмотренных пунктами 1, 2, 4, 5, 6, 7, 8, 10, 12, 13, 14 части 6 статьи 36, пунктом 9.1 части 10 статьи 40 Федерального закона № 131-ФЗ, принимается Советом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указываются и иные вопросы, связанные с прекращением полномочий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Решение о досрочном прекращении полномочий должно быть принято в течение 10 дней после установления основания, влекущего прекращение полномочий.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Полномочия главы поселения в случае, предусмотренном пунктом 9 части 6 статьи 36 Федерального закона № 131-ФЗ, прекращаются со дня следующего за днем регистрации его отзыва.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Информация о досрочном прекращении полномочий главы поселения подлежит обязательному официальному опубликованию (обнародованию).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41. Полномочия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Глава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утратил силу </w:t>
      </w:r>
      <w:hyperlink r:id="rId77"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представляет на утверждение Совета депутатов проекты планов и программ развития поселения, организует их исполнение;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вносит на утверждение Совета депутатов проект стратегии социально-экономического развития муниципального образования;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редакции </w:t>
      </w:r>
      <w:hyperlink r:id="rId78" w:tgtFrame="_blank" w:history="1">
        <w:r w:rsidRPr="004D569D">
          <w:rPr>
            <w:rFonts w:eastAsia="Times New Roman" w:cs="Times New Roman"/>
            <w:szCs w:val="26"/>
            <w:lang w:eastAsia="ru-RU"/>
          </w:rPr>
          <w:t>решения Совета депутатов Новомихайловского сельсовета Алтайского района Республики Хакасия от 24.04.2018 № 131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(исключен </w:t>
      </w:r>
      <w:hyperlink r:id="rId79" w:tgtFrame="_blank" w:history="1">
        <w:r w:rsidRPr="004D569D">
          <w:rPr>
            <w:rFonts w:eastAsia="Times New Roman" w:cs="Times New Roman"/>
            <w:szCs w:val="26"/>
            <w:lang w:eastAsia="ru-RU"/>
          </w:rPr>
          <w:t>от 21.12.2009 Решением Совета депутатов № 54, НГР RU195013062009003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вправе вносить на рассмотрение Совета депутатов проекты решений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участвует в работе Совета депутатов, в том числе комиссий, депутатских групп и иных органов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вправе требовать созыва внеочередного заседания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организует взаимодействие администрации поселения с муниципальными учреждениями и муниципальными унитарными предприятиями;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подписывает и обнародует решения, принятые Советом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12) организует и контролирует выполнение решений, принятых жителями на местном референдуме, решений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представляет Совету депутатов ежегодный отчет о положении дел в поселении, а также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14) (исключен </w:t>
      </w:r>
      <w:hyperlink r:id="rId80" w:history="1">
        <w:r w:rsidRPr="004D569D">
          <w:rPr>
            <w:rFonts w:eastAsia="Times New Roman" w:cs="Times New Roman"/>
            <w:szCs w:val="26"/>
            <w:lang w:eastAsia="ru-RU"/>
          </w:rPr>
          <w:t>от 25.09.2006 Решением Совета депутатов № 55, НГР RU195013062006004</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15) утратил силу </w:t>
      </w:r>
      <w:hyperlink r:id="rId81"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16) утратил силу </w:t>
      </w:r>
      <w:hyperlink r:id="rId82"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17) утратил силу </w:t>
      </w:r>
      <w:hyperlink r:id="rId83"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18) утратил силу </w:t>
      </w:r>
      <w:hyperlink r:id="rId84"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19) утратил силу </w:t>
      </w:r>
      <w:hyperlink r:id="rId85"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21) принимает решения о проведении эвакуационных мероприятий в чрезвычайных ситуациях и организуют их проведение;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22) руководит мобилизационной подготовкой поселения и муниципальных унитарных предприятий и учреждений, находящихся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23) обеспечивает меры по реализации и защите прав и свобод граждан, проживающих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24) организует прием граждан должностными лицами администрации поселения, рассматривает обращения граждан, лично ведет прием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25) осуществляет функции главного распорядителя и распорядителя бюджетных средств при исполнении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26) формирует администрацию поселения и организует ее работу;</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27) утверждает штатное расписание, организует работу с кадрами в администрации поселения, их аттестацию, переподготовку и повышение квалификации;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29) определяет размер и условия оплаты труда работников муниципальных унитарных предприятий и учреждений в соответствии с действующим законодательством;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30) отменяет или приостанавливает действие приказов и распоряжений, принятых должностными лицами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31) заслушивает ежегодные отчеты о деятельности муниципальных предприятий и учреждений;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32) руководит деятельностью Совета депутатов, организует его работу, исполняя полномочия его председателя;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33) координирует деятельность органов ТОС;</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34) осуществляет иные полномочия, возложенные на него законодательством, настоящим Уставом, решениями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hd w:val="clear" w:color="auto" w:fill="FFFFFF"/>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42. Временное исполнение полномочий главы поселения</w:t>
      </w:r>
    </w:p>
    <w:p w:rsidR="004D569D" w:rsidRPr="004D569D" w:rsidRDefault="004D569D" w:rsidP="004D569D">
      <w:pPr>
        <w:shd w:val="clear" w:color="auto" w:fill="FFFFFF"/>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местной администрации поселения, в должностные обязанности которого входит исполнение полномочий во время отсутствия главы поселения.</w:t>
      </w:r>
    </w:p>
    <w:p w:rsidR="004D569D" w:rsidRPr="004D569D" w:rsidRDefault="004D569D" w:rsidP="004D569D">
      <w:pPr>
        <w:shd w:val="clear" w:color="auto" w:fill="FFFFFF"/>
        <w:spacing w:after="0" w:line="240" w:lineRule="auto"/>
        <w:ind w:firstLine="709"/>
        <w:rPr>
          <w:rFonts w:eastAsia="Times New Roman" w:cs="Times New Roman"/>
          <w:color w:val="000000"/>
          <w:szCs w:val="26"/>
          <w:lang w:eastAsia="ru-RU"/>
        </w:rPr>
      </w:pPr>
      <w:r w:rsidRPr="004D569D">
        <w:rPr>
          <w:rFonts w:eastAsia="Times New Roman" w:cs="Times New Roman"/>
          <w:color w:val="000000"/>
          <w:szCs w:val="26"/>
          <w:lang w:eastAsia="ru-RU"/>
        </w:rPr>
        <w:t>2. В случае, если специалист 1 категории местной администрации поселения отсутствует или не назначен, указанные в части 1 настоящей статьи полномочия исполняет депутат Совета, за которого проголосовало наибольшее количество депутатов Совета, присутствующих на сессии.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В иных случаях отсутствия главы поселения (отпуск, командировка, временная нетрудоспособность и т.д.) его полномочия исполняет должностное лицо местной администрации поселения, назначенное распоряжением главы поселения, а в случае его отсутствия (отсутствия согласия на замещение) - лицо, определенное решением Совета.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43. Консультативные и совещательные органы при главе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Глава поселения вправе создавать консультативные и совещательные органы, работающие на общественных началах.</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44. Муниципальные правовые акты, издаваемые главой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а также распоряжения местной администрации по вопросам организации работы местной администрации.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Муниципальные правовые акты главы поселения, кроме указанных в части 4 настоящей статьи, вступают в силу со дня их подписания, если в самом акте не определено иное.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Утратила силу </w:t>
      </w:r>
      <w:hyperlink r:id="rId86"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6. АДМИНИСТРАЦИЯ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45. Администрация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Администрация поселения является исполнительно-распорядительным органом муниципального образования.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Деятельностью администрации поселения руководит на основе единоначалия глава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Структура администрации поселения утверждается Советом депутатов по представлению главы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Администрация поселения обладает правами юридического лица.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46. Должностные лица и иные работники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1. Муниципальными служащими являются граждане, исполняющие в порядке, определенном муниципальными правовыми актами в соответствии с </w:t>
      </w:r>
      <w:r w:rsidRPr="004D569D">
        <w:rPr>
          <w:rFonts w:eastAsia="Times New Roman" w:cs="Times New Roman"/>
          <w:color w:val="000000"/>
          <w:szCs w:val="26"/>
          <w:lang w:eastAsia="ru-RU"/>
        </w:rPr>
        <w:lastRenderedPageBreak/>
        <w:t>федеральными законами и законами Республики Хакасия, обязанности по должности муниципальной службы за денежное содержание, выплачиваемое за счет средств местного бюджета.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Должностные лица администрации поселения назначаются на должность и освобождаются от должности главой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Глава поселения распределяет обязанности между работниками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47. Компетенция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Администрация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устанавливает порядок и сроки составления проекта бюджета поселения, разрабатывает проект бюджета поселения, исполняет бюджет и готовит отчет об его исполнении, устанавливает порядок ведения реестра расходных обязательств поселения и ведёт его;</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обеспечивает выполнение муниципальных правовых актов;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готовит ежегодный отчет главы поселения о положении дел в поселении;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осуществляет организационное, материально-техническое обеспечение деятельности органов местного самоуправления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7) решает вопросы жизнеобеспечения поселения, предоставления его жителям необходимой продукции и услуг,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8) создает условия для развития предпринимательской деятельности, малого и среднего бизнеса;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9) осуществляет учет муниципального жилищного фонда;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12) осуществляет согласование переустройства и перепланировки жилых помещений;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осуществляет признание в установленном порядке жилых помещений муниципального жилищного фонда непригодными для проживания;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14) осуществляет муниципальный жилищный контроль, организует строительство и содержание муниципального жилищного фонда, создает условия для жилищного строительства;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16) утратил силу </w:t>
      </w:r>
      <w:hyperlink r:id="rId87"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16.1) утратил силу </w:t>
      </w:r>
      <w:hyperlink r:id="rId88"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16.2) утратил силу </w:t>
      </w:r>
      <w:hyperlink r:id="rId89" w:tgtFrame="_blank" w:history="1">
        <w:r w:rsidRPr="004D569D">
          <w:rPr>
            <w:rFonts w:eastAsia="Times New Roman" w:cs="Times New Roman"/>
            <w:szCs w:val="26"/>
            <w:lang w:eastAsia="ru-RU"/>
          </w:rPr>
          <w:t>от 30.01.2015 Решением Совета депутатов № 5, НГР RU195013062015001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17) осуществляет регистрацию трудовых договоров работников с работодателями - физическими лицами, не являющимися индивидуальными предпринимателями, проживающими на территории поселения (в соответствии с регистрацией);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18) осуществляет подготовку и содержание в готовности необходимых сил и средств для защиты населения и территорий от чрезвычайных ситуаций природного и техногенного характера, обучение населения способам защиты и действиям в этих ситуациях;</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19) осуществляет информирование населения о чрезвычайных ситуациях, сбор информации в области защиты населения и территорий от чрезвычайных ситуаций и обмен такой информацией;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20) создает резервы финансовых и материальных ресурсов для ликвидации чрезвычайных ситуаций;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22)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23) утратил силу </w:t>
      </w:r>
      <w:hyperlink r:id="rId90" w:tgtFrame="_blank" w:history="1">
        <w:r w:rsidRPr="004D569D">
          <w:rPr>
            <w:rFonts w:eastAsia="Times New Roman" w:cs="Times New Roman"/>
            <w:szCs w:val="26"/>
            <w:lang w:eastAsia="ru-RU"/>
          </w:rPr>
          <w:t>от 01.04.2016 Решением Совета депутатов № 21, НГР RU195013062016001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24) утратил силу </w:t>
      </w:r>
      <w:hyperlink r:id="rId91" w:tgtFrame="_blank" w:history="1">
        <w:r w:rsidRPr="004D569D">
          <w:rPr>
            <w:rFonts w:eastAsia="Times New Roman" w:cs="Times New Roman"/>
            <w:szCs w:val="26"/>
            <w:lang w:eastAsia="ru-RU"/>
          </w:rPr>
          <w:t>от 01.04.2016 Решением Совета депутатов № 21, НГР RU195013062016001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25) утратил силу </w:t>
      </w:r>
      <w:hyperlink r:id="rId92" w:tgtFrame="_blank" w:history="1">
        <w:r w:rsidRPr="004D569D">
          <w:rPr>
            <w:rFonts w:eastAsia="Times New Roman" w:cs="Times New Roman"/>
            <w:szCs w:val="26"/>
            <w:lang w:eastAsia="ru-RU"/>
          </w:rPr>
          <w:t>от 01.04.2016 Решением Совета депутатов № 21, НГР RU195013062016001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26) утратил силу </w:t>
      </w:r>
      <w:hyperlink r:id="rId93" w:tgtFrame="_blank" w:history="1">
        <w:r w:rsidRPr="004D569D">
          <w:rPr>
            <w:rFonts w:eastAsia="Times New Roman" w:cs="Times New Roman"/>
            <w:szCs w:val="26"/>
            <w:lang w:eastAsia="ru-RU"/>
          </w:rPr>
          <w:t>от 01.04.2016 Решением Совета депутатов № 21, НГР RU195013062016001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27) утратил силу </w:t>
      </w:r>
      <w:hyperlink r:id="rId94" w:tgtFrame="_blank" w:history="1">
        <w:r w:rsidRPr="004D569D">
          <w:rPr>
            <w:rFonts w:eastAsia="Times New Roman" w:cs="Times New Roman"/>
            <w:szCs w:val="26"/>
            <w:lang w:eastAsia="ru-RU"/>
          </w:rPr>
          <w:t>от 01.04.2016 Решением Совета депутатов № 21, НГР RU195013062016001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27.1) утратил силу </w:t>
      </w:r>
      <w:hyperlink r:id="rId95" w:tgtFrame="_blank" w:history="1">
        <w:r w:rsidRPr="004D569D">
          <w:rPr>
            <w:rFonts w:eastAsia="Times New Roman" w:cs="Times New Roman"/>
            <w:szCs w:val="26"/>
            <w:lang w:eastAsia="ru-RU"/>
          </w:rPr>
          <w:t>от 01.04.2016 Решением Совета депутатов № 21, НГР RU195013062016001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 утратил силу </w:t>
      </w:r>
      <w:hyperlink r:id="rId96" w:tgtFrame="_blank" w:history="1">
        <w:r w:rsidRPr="004D569D">
          <w:rPr>
            <w:rFonts w:eastAsia="Times New Roman" w:cs="Times New Roman"/>
            <w:szCs w:val="26"/>
            <w:lang w:eastAsia="ru-RU"/>
          </w:rPr>
          <w:t>от 01.04.2016 Решением Совета депутатов № 21, НГР RU195013062016001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28.1) осуществляет закупки товаров, работ, услуг для обеспечения муниципальных нужд;</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28.2)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4D569D">
        <w:rPr>
          <w:rFonts w:eastAsia="Times New Roman" w:cs="Times New Roman"/>
          <w:color w:val="000000"/>
          <w:szCs w:val="26"/>
          <w:lang w:eastAsia="ru-RU"/>
        </w:rPr>
        <w:lastRenderedPageBreak/>
        <w:t>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28.3) принимает в установленном порядке решения о переводе жилых помещений в нежилые помещения и нежилых помещений в жилые помещения;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28.5)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28.6)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28.7) 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bookmarkStart w:id="8" w:name="sub_62"/>
      <w:r w:rsidRPr="004D569D">
        <w:rPr>
          <w:rFonts w:eastAsia="Times New Roman" w:cs="Times New Roman"/>
          <w:color w:val="000000"/>
          <w:szCs w:val="26"/>
          <w:lang w:eastAsia="ru-RU"/>
        </w:rPr>
        <w:t>(пункт 28.7 введен </w:t>
      </w:r>
      <w:bookmarkEnd w:id="8"/>
      <w:r w:rsidRPr="004D569D">
        <w:rPr>
          <w:rFonts w:eastAsia="Times New Roman" w:cs="Times New Roman"/>
          <w:color w:val="000000"/>
          <w:szCs w:val="26"/>
          <w:lang w:eastAsia="ru-RU"/>
        </w:rPr>
        <w:fldChar w:fldCharType="begin"/>
      </w:r>
      <w:r w:rsidRPr="004D569D">
        <w:rPr>
          <w:rFonts w:eastAsia="Times New Roman" w:cs="Times New Roman"/>
          <w:color w:val="000000"/>
          <w:szCs w:val="26"/>
          <w:lang w:eastAsia="ru-RU"/>
        </w:rPr>
        <w:instrText xml:space="preserve"> HYPERLINK "http://pravo-search.minjust.ru/bigs/showDocument.html?id=581BF58D-8BC0-4A40-B77B-3A36FC838138" \t "_blank" </w:instrText>
      </w:r>
      <w:r w:rsidRPr="004D569D">
        <w:rPr>
          <w:rFonts w:eastAsia="Times New Roman" w:cs="Times New Roman"/>
          <w:color w:val="000000"/>
          <w:szCs w:val="26"/>
          <w:lang w:eastAsia="ru-RU"/>
        </w:rPr>
        <w:fldChar w:fldCharType="separate"/>
      </w:r>
      <w:r w:rsidRPr="004D569D">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24.04.2018 № 131</w:t>
      </w:r>
      <w:r w:rsidRPr="004D569D">
        <w:rPr>
          <w:rFonts w:eastAsia="Times New Roman" w:cs="Times New Roman"/>
          <w:color w:val="000000"/>
          <w:szCs w:val="26"/>
          <w:lang w:eastAsia="ru-RU"/>
        </w:rPr>
        <w:fldChar w:fldCharType="end"/>
      </w:r>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28.8) разрабатывает и реализовывает документы стратегического планирования по вопросам, отнесенным к полномочиям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(пункт 28.8 введен </w:t>
      </w:r>
      <w:hyperlink r:id="rId97" w:tgtFrame="_blank" w:history="1">
        <w:r w:rsidRPr="004D569D">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24.04.2018 № 131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28.9) осуществляет мониторинг и контроль реализации документов стратегического планирования, утвержденных (одобренных) органами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(пункт 28.9 введен </w:t>
      </w:r>
      <w:hyperlink r:id="rId98" w:tgtFrame="_blank" w:history="1">
        <w:r w:rsidRPr="004D569D">
          <w:rPr>
            <w:rFonts w:eastAsia="Times New Roman" w:cs="Times New Roman"/>
            <w:szCs w:val="26"/>
            <w:lang w:eastAsia="ru-RU"/>
          </w:rPr>
          <w:t>решением Совета депутатов Новомихайловского сельсовета Алтайского района Республики Хакасия от 24.04.2018 № 131</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28.10) осуществляет мероприятия в сфере профилактики правонарушений, предусмотренных </w:t>
      </w:r>
      <w:hyperlink r:id="rId99" w:tgtFrame="_blank" w:history="1">
        <w:r w:rsidRPr="004D569D">
          <w:rPr>
            <w:rFonts w:eastAsia="Times New Roman" w:cs="Times New Roman"/>
            <w:szCs w:val="26"/>
            <w:lang w:eastAsia="ru-RU"/>
          </w:rPr>
          <w:t>Федеральным законом</w:t>
        </w:r>
      </w:hyperlink>
      <w:r w:rsidRPr="004D569D">
        <w:rPr>
          <w:rFonts w:eastAsia="Times New Roman" w:cs="Times New Roman"/>
          <w:color w:val="000000"/>
          <w:szCs w:val="26"/>
          <w:lang w:eastAsia="ru-RU"/>
        </w:rPr>
        <w:t> «Об основах системы профилактики правонарушений в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(пункт 28.10 введен </w:t>
      </w:r>
      <w:r w:rsidRPr="004D569D">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00"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28.11) осуществляет мероприятия по защите прав потребителей, предусмотренных </w:t>
      </w:r>
      <w:hyperlink r:id="rId101" w:tgtFrame="_blank" w:history="1">
        <w:r w:rsidRPr="004D569D">
          <w:rPr>
            <w:rFonts w:eastAsia="Times New Roman" w:cs="Times New Roman"/>
            <w:szCs w:val="26"/>
            <w:lang w:eastAsia="ru-RU"/>
          </w:rPr>
          <w:t>Законом Российской Федерации от 07.02.1992 № 2300-1</w:t>
        </w:r>
      </w:hyperlink>
      <w:r w:rsidRPr="004D569D">
        <w:rPr>
          <w:rFonts w:eastAsia="Times New Roman" w:cs="Times New Roman"/>
          <w:color w:val="000000"/>
          <w:szCs w:val="26"/>
          <w:lang w:eastAsia="ru-RU"/>
        </w:rPr>
        <w:t> «О защите прав потребителей»;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(пункт 28.11 введен </w:t>
      </w:r>
      <w:r w:rsidRPr="004D569D">
        <w:rPr>
          <w:rFonts w:eastAsia="Times New Roman" w:cs="Times New Roman"/>
          <w:szCs w:val="26"/>
          <w:lang w:eastAsia="ru-RU"/>
        </w:rPr>
        <w:t>решением Совета депутатов Новомихайловского сельсовета Алтайского района Республики Хакасия </w:t>
      </w:r>
      <w:hyperlink r:id="rId102" w:tgtFrame="_blank" w:history="1">
        <w:r w:rsidRPr="004D569D">
          <w:rPr>
            <w:rFonts w:eastAsia="Times New Roman" w:cs="Times New Roman"/>
            <w:szCs w:val="26"/>
            <w:lang w:eastAsia="ru-RU"/>
          </w:rPr>
          <w:t>от 24.12.2018 № 172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29) осуществляет иные полномочия в соответствии с федеральными законами, законами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2. Администрация поселения осуществляет свою деятельность в соответствии с федеральными законами, законами Республики Хакасия и настоящим Уставом и не вправе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Муниципальные правовые акты по вопросам, указанным в части 1 настоящей статьи, принимает глава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47.1. Муниципальный контроль</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1. Организация и осуществление муниципального контроля за соблюдением требований, установленных муниципальными правовыми актами муниципального образования Новомихайловский сельсовет Алтайского района Республики Хакасия,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при осуществлении деятельности юридическими лицами, индивидуальными предпринимателями, реализуется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Органом местного самоуправления, уполномоченным на осуществление муниципального контроля на территории муниципального образования Новомихайловский сельсовет Алтайского района Республики Хакасия, является администрация поселения.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Организационная структура, полномочия, функции, порядок деятельности органа местного самоуправления, уполномоченного на осуществление муниципального контроля, определение перечня должностных лиц и их полномочий при осуществлении муниципального контроля устанавливаются муниципальными правовыми актами, принимаемыми Советом депутатов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К полномочиям администрации поселения относятся: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организация и осуществление муниципального контроля на территории муниципального образования Новомихайловский сельсовет Алтайского района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утратил силу </w:t>
      </w:r>
      <w:hyperlink r:id="rId103" w:tgtFrame="_blank" w:history="1">
        <w:r w:rsidRPr="004D569D">
          <w:rPr>
            <w:rFonts w:eastAsia="Times New Roman" w:cs="Times New Roman"/>
            <w:szCs w:val="26"/>
            <w:lang w:eastAsia="ru-RU"/>
          </w:rPr>
          <w:t>от 23.04.2015 Решением Совета депутатов № 17, НГР RU195013062015002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осуществление иных предусмотренных федеральными законами, законами и иными нормативными правовыми актами Республики Хакасия полномочий.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48. Расходы на содержание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7. МУНИЦИПАЛЬНАЯ СЛУЖБА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(Утратила силу </w:t>
      </w:r>
      <w:hyperlink r:id="rId104" w:history="1">
        <w:r w:rsidRPr="004D569D">
          <w:rPr>
            <w:rFonts w:eastAsia="Times New Roman" w:cs="Times New Roman"/>
            <w:szCs w:val="26"/>
            <w:lang w:eastAsia="ru-RU"/>
          </w:rPr>
          <w:t>от 21.09.2007 Решением Совета депутатов № 28, НГР RU195013062007002</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Глава 7.1. Избирательная комиссия муниципального образования.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52.2 Избирательная комиссия муниципального образования.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1. Избирательная комиссия муниципального образования Новомихайловский сельсовет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2. Избирательная комиссия является муниципальным органом, который не входит в структуру органов местного самоуправления.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Избирательная комиссия в пределах своей компетенции независима от органов государственной власти и органов местного самоуправления.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3. Избирательная комиссия не обладает правами юридического лица.</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4. Срок полномочий избирательной комиссии составляет пять лет.</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вступления в силу закона Республики Хакасия о преобразовании муниципального образования.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Хакасия, в количестве восьми членов с правом решающего голоса.</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6. Избирательная комиссия осуществляет полномочия в соответствии с федеральными законами и законами Республики Хакасия.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Алтайского района (далее – территориальная комиссия).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быть возложены на одну из них.</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8. ЭКОНОМИЧЕСКАЯ И ФИНАНСОВАЯ ОСНОВЫ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53. Экономическая основа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54. Муниципальное имущество</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В собственности поселения может находиться: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имущество, предназначенное для решения установленных Федеральным законом № 131-ФЗ вопросов местного значения;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55. Владение пользование и распоряжение муниципальным имуществом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4D569D">
        <w:rPr>
          <w:rFonts w:eastAsia="Times New Roman" w:cs="Times New Roman"/>
          <w:color w:val="000000"/>
          <w:szCs w:val="26"/>
          <w:lang w:eastAsia="ru-RU"/>
        </w:rPr>
        <w:lastRenderedPageBreak/>
        <w:t>принимаемыми в соответствии с ними нормативными правовыми актами органов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Глава поселения 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соответствии с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Порядок и условия приватизации муниципального имущества определяются Советом депутатов в соответствии с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Доходы от использования и приватизации муниципального имущества поступают в бюджет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05" w:anchor="sub_20110" w:history="1">
        <w:r w:rsidRPr="004D569D">
          <w:rPr>
            <w:rFonts w:eastAsia="Times New Roman" w:cs="Times New Roman"/>
            <w:color w:val="000000"/>
            <w:szCs w:val="26"/>
            <w:lang w:eastAsia="ru-RU"/>
          </w:rPr>
          <w:t>вопросов местного значения</w:t>
        </w:r>
      </w:hyperlink>
      <w:r w:rsidRPr="004D569D">
        <w:rPr>
          <w:rFonts w:eastAsia="Times New Roman" w:cs="Times New Roman"/>
          <w:color w:val="000000"/>
          <w:szCs w:val="26"/>
          <w:lang w:eastAsia="ru-RU"/>
        </w:rP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Администрация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 депутатов, а также руководители муниципальных предприятий и учреждений.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56. Закупки для обеспечения муниципальных нужд</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Закупки товаров, работ, услуг для обеспечения муниципальных нужд осуществляются за счет средств местного бюджета.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57. Средства самообложения граждан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Вопросы введения и использования средств самообложения граждан решаются на местном референдуме.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58. Бюджет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Поселение имеет собственный бюджет (бюджет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Бюджет поселения разрабатывается и утверждается в форме решения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Бюджетные полномочия поселения устанавливаются Бюджетным кодексом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59. Утратил силу </w:t>
      </w:r>
      <w:hyperlink r:id="rId106" w:tgtFrame="_blank" w:history="1">
        <w:r w:rsidRPr="004D569D">
          <w:rPr>
            <w:rFonts w:eastAsia="Times New Roman" w:cs="Times New Roman"/>
            <w:szCs w:val="26"/>
            <w:lang w:eastAsia="ru-RU"/>
          </w:rPr>
          <w:t>от 30.01.2015 Решением Совета депутатов № 5, НГР RU195013062015001</w:t>
        </w:r>
      </w:hyperlink>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60. Расходы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Исполнение расходных обязательств поселения осуществляется за счет средств бюджета поселения в соответствии с требованиями Бюджетного кодекса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61. Составление и рассмотрение проекта бюджета поселения, утверждение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Составление проекта бюджета поселения - исключительная прерогатива администрации поселения. 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 а также иные показатели, установленные Бюджетным кодексом Российской Федерации, муниципальными правовыми актами Совета депутатов (кроме решения о бюджете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Администрация вносит проект решения о бюджете поселения на очередной финансовый год на рассмотрение Совета депутатов в сроки, установленные муниципальным правовым актом Совета депутатов, но не позднее 15 ноября текущего года. Одновременно с проектом бюджета Совету депутатов представляются документы и материалы в соответствии с Бюджетным кодексом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62. Исполнение бюджета поселения, контроль за исполнением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Исполнение бюджета поселения обеспечивается администрацией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Бюджет поселения исполняется на основе единства кассы и подведомственности расходов.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Администрация поселения предоставляет всю необходимую информацию Совету депутатов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 для обеспечения его полномочий.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63. Составление и утверждение отчета об исполнении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Администрация поселения составляет отчет об исполнении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Отчет об исполнении бюджета поселения является ежеквартальным.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Годовой отчет об исполнении бюджета поселения утверждается муниципальным правовым актом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9. ВЗАИМООТНОШЕНИЯ ОРГАНОВ МЕСТНОГО САМОУПРАВЛЕНИЯ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64. Взаимоотношения Совета депутатов и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Глава поселения обеспечивает взаимодействие администрации поселения и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Депутаты Совета депутатов вправе присутствовать с правом совещательного голоса на заседаниях, проводимых главой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Муниципальные служащие, работающие в администрации поселения, вправе присутствовать с правом совещательного голоса на сессиях Совета депутатов, заседаниях его органов.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65. Подотчетность главы поселения и администрации поселения Совету депутатов</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Администрация подотчетна Совету депутатов в пределах его компетенции.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2. Глава поселения ежегодно представляет Совету депутатов отчет о положении дел в поселении, а также отчеты о результатах своей деятельности, о </w:t>
      </w:r>
      <w:r w:rsidRPr="004D569D">
        <w:rPr>
          <w:rFonts w:eastAsia="Times New Roman" w:cs="Times New Roman"/>
          <w:color w:val="000000"/>
          <w:szCs w:val="26"/>
          <w:lang w:eastAsia="ru-RU"/>
        </w:rPr>
        <w:lastRenderedPageBreak/>
        <w:t>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Статья (Исключена </w:t>
      </w:r>
      <w:hyperlink r:id="rId107" w:tgtFrame="_blank" w:history="1">
        <w:r w:rsidRPr="004D569D">
          <w:rPr>
            <w:rFonts w:eastAsia="Times New Roman" w:cs="Times New Roman"/>
            <w:szCs w:val="26"/>
            <w:lang w:eastAsia="ru-RU"/>
          </w:rPr>
          <w:t>от 21.12.2009 Решением Совета депутатов № 54, НГР RU195013062009003</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67. Взаимоотношения органов местного самоуправления поселения и муниципального района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Органы местного самоуправления поселения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Органы местного самоуправления поселения обязаны рассматривать и учитывать в своей деятельности предложения органов местного самоуправления муниципального района по решению проблем поселения и сообщать им о результатах рассмотрения этих предложений.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Органы местного самоуправления муниципального района вправе направлять обращения в Совет депутатов и администрацию поселения. Обращения, направленные в Совет депутатов, должны быть рассмотрены на очередной сессии, если обращение поступило не позднее чем за 14 дней до ее проведения.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На обращения органов местного самоуправления муниципального района, направленные в администрацию поселения, главой поселения или должностными лицами администрации поселения в течение одного месяца должен быть предоставлен ответ по существу.</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68. Взаимоотношения органов местного самоуправления поселения и органов государственной власти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Совет депутатов обладает правом законодательной инициативы в Верховном Совете Республики Хакасия.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3. Глава Республики Хакасия – Председатель Правительства Республики Хакасия 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w:t>
      </w:r>
      <w:r w:rsidRPr="004D569D">
        <w:rPr>
          <w:rFonts w:eastAsia="Times New Roman" w:cs="Times New Roman"/>
          <w:color w:val="000000"/>
          <w:szCs w:val="26"/>
          <w:lang w:eastAsia="ru-RU"/>
        </w:rPr>
        <w:lastRenderedPageBreak/>
        <w:t>законам и иным нормативным правовым актам Российской Федерации, Конституции Республики Хакасия, законам и иным нормативным правовым актам Республики Хакасия, а также вправе обратиться в суд.</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10. ОТВЕТСТВЕННОСТЬ ОРГАНОВ МЕСТНОГО САМОУПРАВЛЕНИЯ И ДОЛЖНОСТНЫХ ЛИЦ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69. Виды ответственности органов местного самоуправления и должностных лиц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720"/>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70.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D569D" w:rsidRPr="004D569D" w:rsidRDefault="004D569D" w:rsidP="004D569D">
      <w:pPr>
        <w:spacing w:after="0" w:line="240" w:lineRule="auto"/>
        <w:ind w:firstLine="720"/>
        <w:jc w:val="both"/>
        <w:rPr>
          <w:rFonts w:eastAsia="Times New Roman" w:cs="Times New Roman"/>
          <w:color w:val="000000"/>
          <w:szCs w:val="26"/>
          <w:lang w:eastAsia="ru-RU"/>
        </w:rPr>
      </w:pPr>
      <w:bookmarkStart w:id="9" w:name="sub_7101"/>
      <w:r w:rsidRPr="004D569D">
        <w:rPr>
          <w:rFonts w:eastAsia="Times New Roman" w:cs="Times New Roman"/>
          <w:color w:val="000000"/>
          <w:szCs w:val="26"/>
          <w:lang w:eastAsia="ru-RU"/>
        </w:rPr>
        <w:t> </w:t>
      </w:r>
      <w:bookmarkEnd w:id="9"/>
    </w:p>
    <w:p w:rsidR="004D569D" w:rsidRPr="004D569D" w:rsidRDefault="004D569D" w:rsidP="004D569D">
      <w:pPr>
        <w:spacing w:after="0" w:line="240" w:lineRule="auto"/>
        <w:ind w:firstLine="720"/>
        <w:jc w:val="both"/>
        <w:rPr>
          <w:rFonts w:eastAsia="Times New Roman" w:cs="Times New Roman"/>
          <w:color w:val="000000"/>
          <w:szCs w:val="26"/>
          <w:lang w:eastAsia="ru-RU"/>
        </w:rPr>
      </w:pPr>
      <w:r w:rsidRPr="004D569D">
        <w:rPr>
          <w:rFonts w:eastAsia="Times New Roman" w:cs="Times New Roman"/>
          <w:color w:val="000000"/>
          <w:szCs w:val="26"/>
          <w:lang w:eastAsia="ru-RU"/>
        </w:rPr>
        <w:t>1. Основания наступления ответственности </w:t>
      </w:r>
      <w:hyperlink r:id="rId108" w:anchor="sub_20112" w:history="1">
        <w:r w:rsidRPr="004D569D">
          <w:rPr>
            <w:rFonts w:eastAsia="Times New Roman" w:cs="Times New Roman"/>
            <w:color w:val="000000"/>
            <w:szCs w:val="26"/>
            <w:u w:val="single"/>
            <w:lang w:eastAsia="ru-RU"/>
          </w:rPr>
          <w:t>органов местного самоуправления</w:t>
        </w:r>
      </w:hyperlink>
      <w:r w:rsidRPr="004D569D">
        <w:rPr>
          <w:rFonts w:eastAsia="Times New Roman" w:cs="Times New Roman"/>
          <w:color w:val="000000"/>
          <w:szCs w:val="26"/>
          <w:lang w:eastAsia="ru-RU"/>
        </w:rPr>
        <w:t>, </w:t>
      </w:r>
      <w:hyperlink r:id="rId109" w:anchor="sub_20113" w:history="1">
        <w:r w:rsidRPr="004D569D">
          <w:rPr>
            <w:rFonts w:eastAsia="Times New Roman" w:cs="Times New Roman"/>
            <w:color w:val="000000"/>
            <w:szCs w:val="26"/>
            <w:u w:val="single"/>
            <w:lang w:eastAsia="ru-RU"/>
          </w:rPr>
          <w:t>депутатов</w:t>
        </w:r>
      </w:hyperlink>
      <w:r w:rsidRPr="004D569D">
        <w:rPr>
          <w:rFonts w:eastAsia="Times New Roman" w:cs="Times New Roman"/>
          <w:color w:val="000000"/>
          <w:szCs w:val="26"/>
          <w:lang w:eastAsia="ru-RU"/>
        </w:rPr>
        <w:t>, </w:t>
      </w:r>
      <w:hyperlink r:id="rId110" w:anchor="sub_20116" w:history="1">
        <w:r w:rsidRPr="004D569D">
          <w:rPr>
            <w:rFonts w:eastAsia="Times New Roman" w:cs="Times New Roman"/>
            <w:color w:val="000000"/>
            <w:szCs w:val="26"/>
            <w:u w:val="single"/>
            <w:lang w:eastAsia="ru-RU"/>
          </w:rPr>
          <w:t>членов выборных органов местного самоуправления</w:t>
        </w:r>
      </w:hyperlink>
      <w:r w:rsidRPr="004D569D">
        <w:rPr>
          <w:rFonts w:eastAsia="Times New Roman" w:cs="Times New Roman"/>
          <w:color w:val="000000"/>
          <w:szCs w:val="26"/>
          <w:lang w:eastAsia="ru-RU"/>
        </w:rPr>
        <w:t>, </w:t>
      </w:r>
      <w:hyperlink r:id="rId111" w:anchor="sub_20115" w:history="1">
        <w:r w:rsidRPr="004D569D">
          <w:rPr>
            <w:rFonts w:eastAsia="Times New Roman" w:cs="Times New Roman"/>
            <w:color w:val="000000"/>
            <w:szCs w:val="26"/>
            <w:u w:val="single"/>
            <w:lang w:eastAsia="ru-RU"/>
          </w:rPr>
          <w:t>выборных должностных лиц местного самоуправления</w:t>
        </w:r>
      </w:hyperlink>
      <w:r w:rsidRPr="004D569D">
        <w:rPr>
          <w:rFonts w:eastAsia="Times New Roman" w:cs="Times New Roman"/>
          <w:color w:val="000000"/>
          <w:szCs w:val="26"/>
          <w:lang w:eastAsia="ru-RU"/>
        </w:rPr>
        <w:t> перед населением и порядок решения соответствующих вопросов определяется настоящим Уставом в соответствии с Федеральным законом №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bookmarkStart w:id="10" w:name="sub_7102"/>
      <w:r w:rsidRPr="004D569D">
        <w:rPr>
          <w:rFonts w:eastAsia="Times New Roman" w:cs="Times New Roman"/>
          <w:color w:val="000000"/>
          <w:szCs w:val="26"/>
          <w:lang w:eastAsia="ru-RU"/>
        </w:rPr>
        <w:t>2. Население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bookmarkEnd w:id="10"/>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720"/>
        <w:jc w:val="both"/>
        <w:rPr>
          <w:rFonts w:eastAsia="Times New Roman" w:cs="Times New Roman"/>
          <w:color w:val="000000"/>
          <w:szCs w:val="26"/>
          <w:lang w:eastAsia="ru-RU"/>
        </w:rPr>
      </w:pPr>
      <w:r w:rsidRPr="004D569D">
        <w:rPr>
          <w:rFonts w:eastAsia="Times New Roman" w:cs="Times New Roman"/>
          <w:b/>
          <w:bCs/>
          <w:color w:val="000000"/>
          <w:szCs w:val="26"/>
          <w:lang w:eastAsia="ru-RU"/>
        </w:rPr>
        <w:t>Статья 70.1. Ответственность органов местного самоуправления и должностных лиц местного самоуправления перед государством</w:t>
      </w:r>
    </w:p>
    <w:p w:rsidR="004D569D" w:rsidRPr="004D569D" w:rsidRDefault="004D569D" w:rsidP="004D569D">
      <w:pPr>
        <w:spacing w:after="0" w:line="240" w:lineRule="auto"/>
        <w:ind w:firstLine="720"/>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Хакасия, законов Республики Хакасия,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71. Ответственность Совета депутатов и главы поселения перед государством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1. Ответственность Совета депутатов перед государством наступает в случае,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законам, федеральным законам, Конституции </w:t>
      </w:r>
      <w:r w:rsidRPr="004D569D">
        <w:rPr>
          <w:rFonts w:eastAsia="Times New Roman" w:cs="Times New Roman"/>
          <w:color w:val="000000"/>
          <w:szCs w:val="26"/>
          <w:lang w:eastAsia="ru-RU"/>
        </w:rPr>
        <w:lastRenderedPageBreak/>
        <w:t>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(Абзац исключен </w:t>
      </w:r>
      <w:hyperlink r:id="rId112" w:history="1">
        <w:r w:rsidRPr="004D569D">
          <w:rPr>
            <w:rFonts w:eastAsia="Times New Roman" w:cs="Times New Roman"/>
            <w:szCs w:val="26"/>
            <w:lang w:eastAsia="ru-RU"/>
          </w:rPr>
          <w:t>от 25.09.2006 Решением Совета депутатов № 55, НГР RU195013062006004</w:t>
        </w:r>
      </w:hyperlink>
      <w:r w:rsidRPr="004D569D">
        <w:rPr>
          <w:rFonts w:eastAsia="Times New Roman" w:cs="Times New Roman"/>
          <w:color w:val="000000"/>
          <w:szCs w:val="26"/>
          <w:lang w:eastAsia="ru-RU"/>
        </w:rPr>
        <w:t>).</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Проект закона Республики Хакасия о роспуске Совета депутатов вносится Главой Республики Хакасия - Председателем Правительства Республики Хакасия в Верховный Совет Республики Хакасия в течение одного месяца после вступления в силу решения суда, установившего факт неисполнения данного решения.</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1.1. Полномочия Совета депутатов прекращаются со дня вступления в силу закона Республики Хакасия о его роспуске.</w:t>
      </w:r>
    </w:p>
    <w:p w:rsidR="004D569D" w:rsidRPr="004D569D" w:rsidRDefault="004D569D" w:rsidP="004D569D">
      <w:pPr>
        <w:spacing w:after="0" w:line="240" w:lineRule="auto"/>
        <w:ind w:firstLine="709"/>
        <w:jc w:val="both"/>
        <w:rPr>
          <w:rFonts w:eastAsia="Times New Roman" w:cs="Times New Roman"/>
          <w:color w:val="000000"/>
          <w:szCs w:val="26"/>
          <w:lang w:eastAsia="ru-RU"/>
        </w:rPr>
      </w:pPr>
      <w:r w:rsidRPr="004D569D">
        <w:rPr>
          <w:rFonts w:eastAsia="Times New Roman" w:cs="Times New Roman"/>
          <w:color w:val="000000"/>
          <w:szCs w:val="26"/>
          <w:lang w:eastAsia="ru-RU"/>
        </w:rPr>
        <w:t>1.2.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Глава Республики Хакасия - 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Глава Республики Хакасия – Председатель Правительства Республики Хакасия издает правовой акт об отрешении от должности главы поселения в случае: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lastRenderedPageBreak/>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72. Временное осуществление органами государственной власти отдельных полномочий органов местного самоуправления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если в связи со стихийными бедствием, с катастрофой, иной чрезвычайной ситуацией Совет депутатов и администрация поселения отсутствуют и (или) не могут быть сформированы в соответствии с Федеральным законом от 06.10.2003г. № 131-ФЗ «Об общих принципах организации местного самоуправления в Российской Федерации;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Главой Республики Хакасия - 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В случае, предусмотренном пунктом 2 части 1 настоящей статьи, в поселении по ходатайству Главы Республики Хакасия - 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Временная финансовая администрация не может вводиться по ходатайству Главы Республики Хакасия - Председателя Правительства Республики Хакасия в течение одного года со дня вступления Совета депутатов в свои полномочия.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xml:space="preserve">5. В случае, предусмотренном пунктом 3 части 1 настоящей статьи, решение о временном осуществлении органами исполнительной власти Республики </w:t>
      </w:r>
      <w:r w:rsidRPr="004D569D">
        <w:rPr>
          <w:rFonts w:eastAsia="Times New Roman" w:cs="Times New Roman"/>
          <w:color w:val="000000"/>
          <w:szCs w:val="26"/>
          <w:lang w:eastAsia="ru-RU"/>
        </w:rPr>
        <w:lastRenderedPageBreak/>
        <w:t>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11. ПРИНЯТИЕ И ИЗМЕНЕНИЕ УСТАВА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74. Принятие устава поселения и внесение в него изменений и дополнений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1. Проект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 рассмотрения Советом депутатов вопроса о принятии устава поселения, внесении изменений и дополнений в устав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Одновременно с проектом устава поселения, проектом муниципального правового акта о внесении изменений и дополнений в устав поселения должны быть опубликованы (обнародованы) порядок участия граждан в обсуждении проекта устава, проекта муниципального правого акта о внесении изменений и дополнений в устав, порядок учета предложений граждан по проектам указанных актов.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предложений граждан по проектам указанных актов утверждаются Советом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2.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 депутатов. В случае, если избранный на муниципальных выборах глава поселения входит в состав Совета депутатов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lastRenderedPageBreak/>
        <w:t>3.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4.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5.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 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№131-ФЗ.</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75. Инициатива об изменении устава поселения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Предложения о внесении изменений в устав поселения могут вносить глава поселения, депутаты, прокурор Алтайского района, а также жители поселения, обладающие избирательным правом, в порядке правотворческой инициативы.</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2"/>
        <w:rPr>
          <w:rFonts w:eastAsia="Times New Roman" w:cs="Times New Roman"/>
          <w:b/>
          <w:bCs/>
          <w:color w:val="000000"/>
          <w:szCs w:val="26"/>
          <w:lang w:eastAsia="ru-RU"/>
        </w:rPr>
      </w:pPr>
      <w:r w:rsidRPr="004D569D">
        <w:rPr>
          <w:rFonts w:eastAsia="Times New Roman" w:cs="Times New Roman"/>
          <w:b/>
          <w:bCs/>
          <w:color w:val="000000"/>
          <w:szCs w:val="26"/>
          <w:lang w:eastAsia="ru-RU"/>
        </w:rPr>
        <w:t>ГЛАВА 12. ЗАКЛЮЧИТЕЛЬНЫЕ ПОЛОЖЕНИЯ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b/>
          <w:bCs/>
          <w:color w:val="000000"/>
          <w:szCs w:val="26"/>
          <w:lang w:eastAsia="ru-RU"/>
        </w:rPr>
        <w:t> </w:t>
      </w:r>
    </w:p>
    <w:p w:rsidR="004D569D" w:rsidRPr="004D569D" w:rsidRDefault="004D569D" w:rsidP="004D569D">
      <w:pPr>
        <w:spacing w:after="0" w:line="240" w:lineRule="auto"/>
        <w:ind w:firstLine="567"/>
        <w:jc w:val="both"/>
        <w:outlineLvl w:val="3"/>
        <w:rPr>
          <w:rFonts w:eastAsia="Times New Roman" w:cs="Times New Roman"/>
          <w:b/>
          <w:bCs/>
          <w:color w:val="000000"/>
          <w:szCs w:val="26"/>
          <w:lang w:eastAsia="ru-RU"/>
        </w:rPr>
      </w:pPr>
      <w:r w:rsidRPr="004D569D">
        <w:rPr>
          <w:rFonts w:eastAsia="Times New Roman" w:cs="Times New Roman"/>
          <w:b/>
          <w:bCs/>
          <w:color w:val="000000"/>
          <w:szCs w:val="26"/>
          <w:lang w:eastAsia="ru-RU"/>
        </w:rPr>
        <w:t>Статья 76. Вступление в силу настоящего Устава</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 </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Настоящий Устав вступает в силу с момента официального опубликования (обнародования).</w:t>
      </w:r>
    </w:p>
    <w:p w:rsidR="004D569D" w:rsidRPr="004D569D" w:rsidRDefault="004D569D" w:rsidP="004D569D">
      <w:pPr>
        <w:spacing w:after="0" w:line="240" w:lineRule="auto"/>
        <w:ind w:firstLine="567"/>
        <w:jc w:val="both"/>
        <w:rPr>
          <w:rFonts w:eastAsia="Times New Roman" w:cs="Times New Roman"/>
          <w:color w:val="000000"/>
          <w:szCs w:val="26"/>
          <w:lang w:eastAsia="ru-RU"/>
        </w:rPr>
      </w:pPr>
      <w:r w:rsidRPr="004D569D">
        <w:rPr>
          <w:rFonts w:eastAsia="Times New Roman" w:cs="Times New Roman"/>
          <w:color w:val="000000"/>
          <w:szCs w:val="26"/>
          <w:lang w:eastAsia="ru-RU"/>
        </w:rPr>
        <w:t>Пункт 2 части 1 статьи 72 Устава вступает в силу с 01.01.2008 года.</w:t>
      </w:r>
    </w:p>
    <w:p w:rsidR="00464B76" w:rsidRPr="004D569D" w:rsidRDefault="00464B76">
      <w:pPr>
        <w:rPr>
          <w:rFonts w:cs="Times New Roman"/>
          <w:szCs w:val="26"/>
        </w:rPr>
      </w:pPr>
    </w:p>
    <w:sectPr w:rsidR="00464B76" w:rsidRPr="004D569D" w:rsidSect="00464B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569D"/>
    <w:rsid w:val="00084C20"/>
    <w:rsid w:val="001003C7"/>
    <w:rsid w:val="00281839"/>
    <w:rsid w:val="002B0E6C"/>
    <w:rsid w:val="002B397A"/>
    <w:rsid w:val="00352497"/>
    <w:rsid w:val="00372473"/>
    <w:rsid w:val="0037781F"/>
    <w:rsid w:val="00396557"/>
    <w:rsid w:val="003C0559"/>
    <w:rsid w:val="00411A9D"/>
    <w:rsid w:val="00464B76"/>
    <w:rsid w:val="004D569D"/>
    <w:rsid w:val="00602055"/>
    <w:rsid w:val="007415A3"/>
    <w:rsid w:val="007C457F"/>
    <w:rsid w:val="007F677E"/>
    <w:rsid w:val="00852E48"/>
    <w:rsid w:val="008B2234"/>
    <w:rsid w:val="00941750"/>
    <w:rsid w:val="00997FEA"/>
    <w:rsid w:val="009A3B8A"/>
    <w:rsid w:val="00A30F84"/>
    <w:rsid w:val="00A44A69"/>
    <w:rsid w:val="00B10E7B"/>
    <w:rsid w:val="00B162FF"/>
    <w:rsid w:val="00B76E46"/>
    <w:rsid w:val="00C256FC"/>
    <w:rsid w:val="00C37036"/>
    <w:rsid w:val="00C53BF7"/>
    <w:rsid w:val="00CF1319"/>
    <w:rsid w:val="00CF7F89"/>
    <w:rsid w:val="00D453AA"/>
    <w:rsid w:val="00DC738A"/>
    <w:rsid w:val="00E75B21"/>
    <w:rsid w:val="00EB1783"/>
    <w:rsid w:val="00F27356"/>
    <w:rsid w:val="00F33B30"/>
    <w:rsid w:val="00F956FE"/>
    <w:rsid w:val="00FA6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559"/>
    <w:pPr>
      <w:spacing w:after="160" w:line="259" w:lineRule="auto"/>
    </w:pPr>
  </w:style>
  <w:style w:type="paragraph" w:styleId="3">
    <w:name w:val="heading 3"/>
    <w:basedOn w:val="a"/>
    <w:link w:val="30"/>
    <w:uiPriority w:val="9"/>
    <w:qFormat/>
    <w:rsid w:val="004D569D"/>
    <w:pPr>
      <w:spacing w:before="100" w:beforeAutospacing="1" w:after="100" w:afterAutospacing="1" w:line="240" w:lineRule="auto"/>
      <w:outlineLvl w:val="2"/>
    </w:pPr>
    <w:rPr>
      <w:rFonts w:eastAsia="Times New Roman" w:cs="Times New Roman"/>
      <w:b/>
      <w:bCs/>
      <w:sz w:val="27"/>
      <w:szCs w:val="27"/>
      <w:lang w:eastAsia="ru-RU"/>
    </w:rPr>
  </w:style>
  <w:style w:type="paragraph" w:styleId="4">
    <w:name w:val="heading 4"/>
    <w:basedOn w:val="a"/>
    <w:link w:val="40"/>
    <w:uiPriority w:val="9"/>
    <w:qFormat/>
    <w:rsid w:val="004D569D"/>
    <w:pPr>
      <w:spacing w:before="100" w:beforeAutospacing="1" w:after="100" w:afterAutospacing="1" w:line="240" w:lineRule="auto"/>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D569D"/>
    <w:rPr>
      <w:rFonts w:eastAsia="Times New Roman" w:cs="Times New Roman"/>
      <w:b/>
      <w:bCs/>
      <w:sz w:val="27"/>
      <w:szCs w:val="27"/>
      <w:lang w:eastAsia="ru-RU"/>
    </w:rPr>
  </w:style>
  <w:style w:type="character" w:customStyle="1" w:styleId="40">
    <w:name w:val="Заголовок 4 Знак"/>
    <w:basedOn w:val="a0"/>
    <w:link w:val="4"/>
    <w:uiPriority w:val="9"/>
    <w:rsid w:val="004D569D"/>
    <w:rPr>
      <w:rFonts w:eastAsia="Times New Roman" w:cs="Times New Roman"/>
      <w:b/>
      <w:bCs/>
      <w:sz w:val="24"/>
      <w:szCs w:val="24"/>
      <w:lang w:eastAsia="ru-RU"/>
    </w:rPr>
  </w:style>
  <w:style w:type="paragraph" w:customStyle="1" w:styleId="caption">
    <w:name w:val="caption"/>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text">
    <w:name w:val="text"/>
    <w:basedOn w:val="a"/>
    <w:rsid w:val="004D569D"/>
    <w:pPr>
      <w:spacing w:before="100" w:beforeAutospacing="1" w:after="100" w:afterAutospacing="1" w:line="240" w:lineRule="auto"/>
    </w:pPr>
    <w:rPr>
      <w:rFonts w:eastAsia="Times New Roman" w:cs="Times New Roman"/>
      <w:sz w:val="24"/>
      <w:szCs w:val="24"/>
      <w:lang w:eastAsia="ru-RU"/>
    </w:rPr>
  </w:style>
  <w:style w:type="character" w:styleId="a3">
    <w:name w:val="Hyperlink"/>
    <w:basedOn w:val="a0"/>
    <w:uiPriority w:val="99"/>
    <w:semiHidden/>
    <w:unhideWhenUsed/>
    <w:rsid w:val="004D569D"/>
    <w:rPr>
      <w:color w:val="0000FF"/>
      <w:u w:val="single"/>
    </w:rPr>
  </w:style>
  <w:style w:type="character" w:styleId="a4">
    <w:name w:val="FollowedHyperlink"/>
    <w:basedOn w:val="a0"/>
    <w:uiPriority w:val="99"/>
    <w:semiHidden/>
    <w:unhideWhenUsed/>
    <w:rsid w:val="004D569D"/>
    <w:rPr>
      <w:color w:val="800080"/>
      <w:u w:val="single"/>
    </w:rPr>
  </w:style>
  <w:style w:type="character" w:customStyle="1" w:styleId="hyperlink">
    <w:name w:val="hyperlink"/>
    <w:basedOn w:val="a0"/>
    <w:rsid w:val="004D569D"/>
  </w:style>
  <w:style w:type="paragraph" w:styleId="a5">
    <w:name w:val="Normal (Web)"/>
    <w:basedOn w:val="a"/>
    <w:uiPriority w:val="99"/>
    <w:semiHidden/>
    <w:unhideWhenUsed/>
    <w:rsid w:val="004D569D"/>
    <w:pPr>
      <w:spacing w:before="100" w:beforeAutospacing="1" w:after="100" w:afterAutospacing="1" w:line="240" w:lineRule="auto"/>
    </w:pPr>
    <w:rPr>
      <w:rFonts w:eastAsia="Times New Roman" w:cs="Times New Roman"/>
      <w:sz w:val="24"/>
      <w:szCs w:val="24"/>
      <w:lang w:eastAsia="ru-RU"/>
    </w:rPr>
  </w:style>
  <w:style w:type="paragraph" w:customStyle="1" w:styleId="chapter">
    <w:name w:val="chapter"/>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rticle">
    <w:name w:val="article"/>
    <w:basedOn w:val="a"/>
    <w:rsid w:val="004D569D"/>
    <w:pPr>
      <w:spacing w:before="100" w:beforeAutospacing="1" w:after="100" w:afterAutospacing="1" w:line="240" w:lineRule="auto"/>
    </w:pPr>
    <w:rPr>
      <w:rFonts w:eastAsia="Times New Roman" w:cs="Times New Roman"/>
      <w:sz w:val="24"/>
      <w:szCs w:val="24"/>
      <w:lang w:eastAsia="ru-RU"/>
    </w:rPr>
  </w:style>
  <w:style w:type="character" w:customStyle="1" w:styleId="a10">
    <w:name w:val="a1"/>
    <w:basedOn w:val="a0"/>
    <w:rsid w:val="004D569D"/>
  </w:style>
  <w:style w:type="character" w:customStyle="1" w:styleId="blk">
    <w:name w:val="blk"/>
    <w:basedOn w:val="a0"/>
    <w:rsid w:val="004D569D"/>
  </w:style>
  <w:style w:type="character" w:customStyle="1" w:styleId="strong">
    <w:name w:val="strong"/>
    <w:basedOn w:val="a0"/>
    <w:rsid w:val="004D569D"/>
  </w:style>
  <w:style w:type="paragraph" w:customStyle="1" w:styleId="western">
    <w:name w:val="western"/>
    <w:basedOn w:val="a"/>
    <w:rsid w:val="004D569D"/>
    <w:pPr>
      <w:spacing w:before="100" w:beforeAutospacing="1" w:after="100" w:afterAutospacing="1" w:line="240" w:lineRule="auto"/>
    </w:pPr>
    <w:rPr>
      <w:rFonts w:eastAsia="Times New Roman" w:cs="Times New Roman"/>
      <w:sz w:val="24"/>
      <w:szCs w:val="24"/>
      <w:lang w:eastAsia="ru-RU"/>
    </w:rPr>
  </w:style>
  <w:style w:type="paragraph" w:customStyle="1" w:styleId="a20">
    <w:name w:val="a2"/>
    <w:basedOn w:val="a"/>
    <w:rsid w:val="004D569D"/>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5986054">
      <w:bodyDiv w:val="1"/>
      <w:marLeft w:val="0"/>
      <w:marRight w:val="0"/>
      <w:marTop w:val="0"/>
      <w:marBottom w:val="0"/>
      <w:divBdr>
        <w:top w:val="none" w:sz="0" w:space="0" w:color="auto"/>
        <w:left w:val="none" w:sz="0" w:space="0" w:color="auto"/>
        <w:bottom w:val="none" w:sz="0" w:space="0" w:color="auto"/>
        <w:right w:val="none" w:sz="0" w:space="0" w:color="auto"/>
      </w:divBdr>
      <w:divsChild>
        <w:div w:id="820002541">
          <w:marLeft w:val="0"/>
          <w:marRight w:val="0"/>
          <w:marTop w:val="0"/>
          <w:marBottom w:val="0"/>
          <w:divBdr>
            <w:top w:val="none" w:sz="0" w:space="0" w:color="auto"/>
            <w:left w:val="none" w:sz="0" w:space="0" w:color="auto"/>
            <w:bottom w:val="dotted" w:sz="6" w:space="0" w:color="CCCCCC"/>
            <w:right w:val="none" w:sz="0" w:space="0" w:color="auto"/>
          </w:divBdr>
          <w:divsChild>
            <w:div w:id="11189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bigs/showDocument.html?id=8205CF7F-437C-48DE-94C3-6AA762C488EA" TargetMode="External"/><Relationship Id="rId21" Type="http://schemas.openxmlformats.org/officeDocument/2006/relationships/hyperlink" Target="http://pravo-search.minjust.ru/bigs/showDocument.html?id=3DF52D69-F952-4F2F-9FBC-F0726C7E6044" TargetMode="External"/><Relationship Id="rId42" Type="http://schemas.openxmlformats.org/officeDocument/2006/relationships/hyperlink" Target="http://pravo-search.minjust.ru/bigs/showDocument.html?id=581BF58D-8BC0-4A40-B77B-3A36FC838138" TargetMode="External"/><Relationship Id="rId47" Type="http://schemas.openxmlformats.org/officeDocument/2006/relationships/hyperlink" Target="http://pravo-search.minjust.ru/bigs/showDocument.html?id=180934B3-B97B-4424-8622-00005F2065E0" TargetMode="External"/><Relationship Id="rId63" Type="http://schemas.openxmlformats.org/officeDocument/2006/relationships/hyperlink" Target="http://pravo-search.minjust.ru/bigs/showDocument.html?id=6237D9F8-5680-4214-9BBE-06ECDB40FF8C" TargetMode="External"/><Relationship Id="rId68" Type="http://schemas.openxmlformats.org/officeDocument/2006/relationships/hyperlink" Target="http://pravo-search.minjust.ru/bigs/showDocument.html?id=581BF58D-8BC0-4A40-B77B-3A36FC838138" TargetMode="External"/><Relationship Id="rId84" Type="http://schemas.openxmlformats.org/officeDocument/2006/relationships/hyperlink" Target="http://pravo-search.minjust.ru/bigs/showDocument.html?id=6237D9F8-5680-4214-9BBE-06ECDB40FF8C" TargetMode="External"/><Relationship Id="rId89" Type="http://schemas.openxmlformats.org/officeDocument/2006/relationships/hyperlink" Target="http://pravo-search.minjust.ru/bigs/showDocument.html?id=6237D9F8-5680-4214-9BBE-06ECDB40FF8C" TargetMode="External"/><Relationship Id="rId112" Type="http://schemas.openxmlformats.org/officeDocument/2006/relationships/hyperlink" Target="http://zakon.scli.ru/" TargetMode="External"/><Relationship Id="rId2" Type="http://schemas.openxmlformats.org/officeDocument/2006/relationships/settings" Target="settings.xml"/><Relationship Id="rId16" Type="http://schemas.openxmlformats.org/officeDocument/2006/relationships/hyperlink" Target="http://pravo-search.minjust.ru/bigs/showDocument.html?id=BC423187-5601-4EF1-B2E1-8FCBCF225049" TargetMode="External"/><Relationship Id="rId29" Type="http://schemas.openxmlformats.org/officeDocument/2006/relationships/hyperlink" Target="http://pravo-search.minjust.ru/bigs/showDocument.html?id=D074F8C3-AFA6-4E71-A261-C027ED85A8E2" TargetMode="External"/><Relationship Id="rId107" Type="http://schemas.openxmlformats.org/officeDocument/2006/relationships/hyperlink" Target="http://pravo-search.minjust.ru/bigs/showDocument.html?id=5CA226C1-9DA2-47CB-A21F-169618DF5B8E" TargetMode="External"/><Relationship Id="rId11" Type="http://schemas.openxmlformats.org/officeDocument/2006/relationships/hyperlink" Target="http://zakon.scli.ru/" TargetMode="External"/><Relationship Id="rId24" Type="http://schemas.openxmlformats.org/officeDocument/2006/relationships/hyperlink" Target="http://pravo-search.minjust.ru/bigs/showDocument.html?id=6237D9F8-5680-4214-9BBE-06ECDB40FF8C" TargetMode="External"/><Relationship Id="rId32" Type="http://schemas.openxmlformats.org/officeDocument/2006/relationships/hyperlink" Target="http://pravo-search.minjust.ru/bigs/showDocument.html?id=180934B3-B97B-4424-8622-00005F2065E0" TargetMode="External"/><Relationship Id="rId37" Type="http://schemas.openxmlformats.org/officeDocument/2006/relationships/hyperlink" Target="http://pravo-search.minjust.ru/bigs/showDocument.html?id=FBC9B588-E79D-4480-B501-D284CB89F779" TargetMode="External"/><Relationship Id="rId40" Type="http://schemas.openxmlformats.org/officeDocument/2006/relationships/hyperlink" Target="http://pravo-search.minjust.ru/bigs/showDocument.html?id=72A36EE7-7844-4FFD-ABD7-9980B408A091" TargetMode="External"/><Relationship Id="rId45" Type="http://schemas.openxmlformats.org/officeDocument/2006/relationships/hyperlink" Target="http://pravo-search.minjust.ru/bigs/showDocument.html?id=180934B3-B97B-4424-8622-00005F2065E0" TargetMode="External"/><Relationship Id="rId53" Type="http://schemas.openxmlformats.org/officeDocument/2006/relationships/hyperlink" Target="http://pravo-search.minjust.ru/bigs/showDocument.html?id=581BF58D-8BC0-4A40-B77B-3A36FC838138" TargetMode="External"/><Relationship Id="rId58" Type="http://schemas.openxmlformats.org/officeDocument/2006/relationships/hyperlink" Target="http://pravo-search.minjust.ru/bigs/showDocument.html?id=5CA226C1-9DA2-47CB-A21F-169618DF5B8E" TargetMode="External"/><Relationship Id="rId66" Type="http://schemas.openxmlformats.org/officeDocument/2006/relationships/hyperlink" Target="http://pravo-search.minjust.ru/bigs/showDocument.html?id=6237D9F8-5680-4214-9BBE-06ECDB40FF8C" TargetMode="External"/><Relationship Id="rId74" Type="http://schemas.openxmlformats.org/officeDocument/2006/relationships/hyperlink" Target="http://pravo-search.minjust.ru/bigs/showDocument.html?id=9AA48369-618A-4BB4-B4B8-AE15F2B7EBF6" TargetMode="External"/><Relationship Id="rId79" Type="http://schemas.openxmlformats.org/officeDocument/2006/relationships/hyperlink" Target="http://pravo-search.minjust.ru/bigs/showDocument.html?id=5CA226C1-9DA2-47CB-A21F-169618DF5B8E" TargetMode="External"/><Relationship Id="rId87" Type="http://schemas.openxmlformats.org/officeDocument/2006/relationships/hyperlink" Target="http://pravo-search.minjust.ru/bigs/showDocument.html?id=6237D9F8-5680-4214-9BBE-06ECDB40FF8C" TargetMode="External"/><Relationship Id="rId102" Type="http://schemas.openxmlformats.org/officeDocument/2006/relationships/hyperlink" Target="http://pravo-search.minjust.ru/bigs/showDocument.html?id=180934B3-B97B-4424-8622-00005F2065E0" TargetMode="External"/><Relationship Id="rId110" Type="http://schemas.openxmlformats.org/officeDocument/2006/relationships/hyperlink" Target="http://pravo-search.minjust.ru/bigs/showDocument.html?id=33FC2368-5C3D-415C-8B96-9973FDB349B1" TargetMode="External"/><Relationship Id="rId5" Type="http://schemas.openxmlformats.org/officeDocument/2006/relationships/hyperlink" Target="http://zakon.scli.ru/" TargetMode="External"/><Relationship Id="rId61" Type="http://schemas.openxmlformats.org/officeDocument/2006/relationships/hyperlink" Target="http://zakon.scli.ru/" TargetMode="External"/><Relationship Id="rId82" Type="http://schemas.openxmlformats.org/officeDocument/2006/relationships/hyperlink" Target="http://pravo-search.minjust.ru/bigs/showDocument.html?id=6237D9F8-5680-4214-9BBE-06ECDB40FF8C" TargetMode="External"/><Relationship Id="rId90" Type="http://schemas.openxmlformats.org/officeDocument/2006/relationships/hyperlink" Target="http://pravo-search.minjust.ru/bigs/showDocument.html?id=FBC9B588-E79D-4480-B501-D284CB89F779" TargetMode="External"/><Relationship Id="rId95" Type="http://schemas.openxmlformats.org/officeDocument/2006/relationships/hyperlink" Target="http://pravo-search.minjust.ru/bigs/showDocument.html?id=FBC9B588-E79D-4480-B501-D284CB89F779" TargetMode="External"/><Relationship Id="rId19" Type="http://schemas.openxmlformats.org/officeDocument/2006/relationships/hyperlink" Target="http://pravo-search.minjust.ru/bigs/showDocument.html?id=7417226E-F2A7-4C6E-8151-24CAB408E0F7" TargetMode="External"/><Relationship Id="rId14" Type="http://schemas.openxmlformats.org/officeDocument/2006/relationships/hyperlink" Target="http://pravo-search.minjust.ru/bigs/showDocument.html?id=38CDA52E-700D-4318-B243-133E54A6362C" TargetMode="External"/><Relationship Id="rId22" Type="http://schemas.openxmlformats.org/officeDocument/2006/relationships/hyperlink" Target="http://pravo-search.minjust.ru/bigs/showDocument.html?id=479D7B37-32BF-4525-9DF5-AA6D59284961" TargetMode="External"/><Relationship Id="rId27" Type="http://schemas.openxmlformats.org/officeDocument/2006/relationships/hyperlink" Target="http://pravo-search.minjust.ru/bigs/showDocument.html?id=FBC9B588-E79D-4480-B501-D284CB89F779" TargetMode="External"/><Relationship Id="rId30" Type="http://schemas.openxmlformats.org/officeDocument/2006/relationships/hyperlink" Target="http://pravo-search.minjust.ru/bigs/showDocument.html?id=1B948D11-32C3-4F03-9BF3-1F1D1394ED47" TargetMode="External"/><Relationship Id="rId35" Type="http://schemas.openxmlformats.org/officeDocument/2006/relationships/hyperlink" Target="http://pravo-search.minjust.ru/bigs/showDocument.html?id=180934B3-B97B-4424-8622-00005F2065E0" TargetMode="External"/><Relationship Id="rId43" Type="http://schemas.openxmlformats.org/officeDocument/2006/relationships/hyperlink" Target="http://pravo-search.minjust.ru/bigs/showDocument.html?id=2DD1ECC1-D382-4964-B494-691BF4CE9A8E" TargetMode="External"/><Relationship Id="rId48" Type="http://schemas.openxmlformats.org/officeDocument/2006/relationships/hyperlink" Target="http://pravo-search.minjust.ru/bigs/showDocument.html?id=180934B3-B97B-4424-8622-00005F2065E0" TargetMode="External"/><Relationship Id="rId56" Type="http://schemas.openxmlformats.org/officeDocument/2006/relationships/hyperlink" Target="http://pravo-search.minjust.ru/bigs/showDocument.html?id=180934B3-B97B-4424-8622-00005F2065E0" TargetMode="External"/><Relationship Id="rId64" Type="http://schemas.openxmlformats.org/officeDocument/2006/relationships/hyperlink" Target="http://pravo-search.minjust.ru/bigs/showDocument.html?id=6237D9F8-5680-4214-9BBE-06ECDB40FF8C" TargetMode="External"/><Relationship Id="rId69" Type="http://schemas.openxmlformats.org/officeDocument/2006/relationships/hyperlink" Target="http://pravo-search.minjust.ru/bigs/showDocument.html?id=479D7B37-32BF-4525-9DF5-AA6D59284961" TargetMode="External"/><Relationship Id="rId77" Type="http://schemas.openxmlformats.org/officeDocument/2006/relationships/hyperlink" Target="http://pravo-search.minjust.ru/bigs/showDocument.html?id=6237D9F8-5680-4214-9BBE-06ECDB40FF8C" TargetMode="External"/><Relationship Id="rId100" Type="http://schemas.openxmlformats.org/officeDocument/2006/relationships/hyperlink" Target="http://pravo-search.minjust.ru/bigs/showDocument.html?id=180934B3-B97B-4424-8622-00005F2065E0" TargetMode="External"/><Relationship Id="rId105" Type="http://schemas.openxmlformats.org/officeDocument/2006/relationships/hyperlink" Target="https://view.yandex.net/?url=http%3A%2F%2Fwebattach.mail.yandex.net%2Fmessage_part_real%2F%25D1%2581%25D0%25BE%25D0%25B3%25D0%25BB%25D0%25B0%25D1%2581%25D0%25BE%25D0%25B2%25D0%25B0%25D0%25BD%25D0%25BD%25D1%258B%25D0%25B9%2520%25D0%25BF%25D1%2580%25D0%25BE%25D0%25B5%25D0%25BA%25D1%2582%2520%25D1%2580%25D0%25B5%25D1%2588%25D0%25B5%25D0%25BD%25D0%25B8%25D1%258F.doc%3Fsid%3DaQly0NZlXmO5E1gSEnzWQmNt5OFXzrINKRDYqi7o03zIVI5cRG%252AjNkUKDXCS%252Fzye7044t7Xq%252AHrNPkPqYUbk6g%253D%253D&amp;filetype=doc&amp;loc=ru" TargetMode="External"/><Relationship Id="rId113" Type="http://schemas.openxmlformats.org/officeDocument/2006/relationships/fontTable" Target="fontTable.xml"/><Relationship Id="rId8" Type="http://schemas.openxmlformats.org/officeDocument/2006/relationships/hyperlink" Target="http://zakon.scli.ru/" TargetMode="External"/><Relationship Id="rId51" Type="http://schemas.openxmlformats.org/officeDocument/2006/relationships/hyperlink" Target="http://pravo-search.minjust.ru/bigs/showDocument.html?id=5CA226C1-9DA2-47CB-A21F-169618DF5B8E" TargetMode="External"/><Relationship Id="rId72" Type="http://schemas.openxmlformats.org/officeDocument/2006/relationships/hyperlink" Target="http://pravo-search.minjust.ru/bigs/showDocument.html?id=6237D9F8-5680-4214-9BBE-06ECDB40FF8C" TargetMode="External"/><Relationship Id="rId80" Type="http://schemas.openxmlformats.org/officeDocument/2006/relationships/hyperlink" Target="http://zakon.scli.ru/" TargetMode="External"/><Relationship Id="rId85" Type="http://schemas.openxmlformats.org/officeDocument/2006/relationships/hyperlink" Target="http://pravo-search.minjust.ru/bigs/showDocument.html?id=6237D9F8-5680-4214-9BBE-06ECDB40FF8C" TargetMode="External"/><Relationship Id="rId93" Type="http://schemas.openxmlformats.org/officeDocument/2006/relationships/hyperlink" Target="http://pravo-search.minjust.ru/bigs/showDocument.html?id=FBC9B588-E79D-4480-B501-D284CB89F779" TargetMode="External"/><Relationship Id="rId98" Type="http://schemas.openxmlformats.org/officeDocument/2006/relationships/hyperlink" Target="http://pravo-search.minjust.ru/bigs/showDocument.html?id=581BF58D-8BC0-4A40-B77B-3A36FC838138" TargetMode="External"/><Relationship Id="rId3" Type="http://schemas.openxmlformats.org/officeDocument/2006/relationships/webSettings" Target="webSettings.xml"/><Relationship Id="rId12" Type="http://schemas.openxmlformats.org/officeDocument/2006/relationships/hyperlink" Target="http://pravo-search.minjust.ru/bigs/showDocument.html?id=5CA226C1-9DA2-47CB-A21F-169618DF5B8E" TargetMode="External"/><Relationship Id="rId17" Type="http://schemas.openxmlformats.org/officeDocument/2006/relationships/hyperlink" Target="http://pravo-search.minjust.ru/bigs/showDocument.html?id=BC423187-5601-4EF1-B2E1-8FCBCF225049" TargetMode="External"/><Relationship Id="rId25" Type="http://schemas.openxmlformats.org/officeDocument/2006/relationships/hyperlink" Target="http://pravo-search.minjust.ru/bigs/showDocument.html?id=44ECEC46-6405-46FA-863A-C0DBC143FECF" TargetMode="External"/><Relationship Id="rId33" Type="http://schemas.openxmlformats.org/officeDocument/2006/relationships/hyperlink" Target="http://pravo-search.minjust.ru/bigs/showDocument.html?id=2DD1ECC1-D382-4964-B494-691BF4CE9A8E" TargetMode="External"/><Relationship Id="rId38" Type="http://schemas.openxmlformats.org/officeDocument/2006/relationships/hyperlink" Target="http://zakon.scli.ru/" TargetMode="External"/><Relationship Id="rId46" Type="http://schemas.openxmlformats.org/officeDocument/2006/relationships/hyperlink" Target="http://pravo-search.minjust.ru/bigs/showDocument.html?id=6237D9F8-5680-4214-9BBE-06ECDB40FF8C" TargetMode="External"/><Relationship Id="rId59" Type="http://schemas.openxmlformats.org/officeDocument/2006/relationships/hyperlink" Target="http://zakon.scli.ru/" TargetMode="External"/><Relationship Id="rId67" Type="http://schemas.openxmlformats.org/officeDocument/2006/relationships/hyperlink" Target="http://pravo-search.minjust.ru/bigs/showDocument.html?id=6237D9F8-5680-4214-9BBE-06ECDB40FF8C" TargetMode="External"/><Relationship Id="rId103" Type="http://schemas.openxmlformats.org/officeDocument/2006/relationships/hyperlink" Target="http://pravo-search.minjust.ru/bigs/showDocument.html?id=44ECEC46-6405-46FA-863A-C0DBC143FECF" TargetMode="External"/><Relationship Id="rId108" Type="http://schemas.openxmlformats.org/officeDocument/2006/relationships/hyperlink" Target="http://pravo-search.minjust.ru/bigs/showDocument.html?id=33FC2368-5C3D-415C-8B96-9973FDB349B1" TargetMode="External"/><Relationship Id="rId20" Type="http://schemas.openxmlformats.org/officeDocument/2006/relationships/hyperlink" Target="http://pravo-search.minjust.ru/bigs/showDocument.html?id=861CBE11-3DE9-4F78-8AB2-D53F6F0F450C" TargetMode="External"/><Relationship Id="rId41" Type="http://schemas.openxmlformats.org/officeDocument/2006/relationships/hyperlink" Target="http://pravo-search.minjust.ru/bigs/showDocument.html?id=3DF52D69-F952-4F2F-9FBC-F0726C7E6044" TargetMode="External"/><Relationship Id="rId54" Type="http://schemas.openxmlformats.org/officeDocument/2006/relationships/hyperlink" Target="http://pravo-search.minjust.ru/bigs/showDocument.html?id=180934B3-B97B-4424-8622-00005F2065E0" TargetMode="External"/><Relationship Id="rId62" Type="http://schemas.openxmlformats.org/officeDocument/2006/relationships/hyperlink" Target="http://pravo-search.minjust.ru/bigs/showDocument.html?id=6237D9F8-5680-4214-9BBE-06ECDB40FF8C" TargetMode="External"/><Relationship Id="rId70" Type="http://schemas.openxmlformats.org/officeDocument/2006/relationships/hyperlink" Target="http://pravo-search.minjust.ru/bigs/showDocument.html?id=5CA226C1-9DA2-47CB-A21F-169618DF5B8E" TargetMode="External"/><Relationship Id="rId75" Type="http://schemas.openxmlformats.org/officeDocument/2006/relationships/hyperlink" Target="http://pravo-search.minjust.ru/bigs/showDocument.html?id=23BFA9AF-B847-4F54-8403-F2E327C4305A" TargetMode="External"/><Relationship Id="rId83" Type="http://schemas.openxmlformats.org/officeDocument/2006/relationships/hyperlink" Target="http://pravo-search.minjust.ru/bigs/showDocument.html?id=6237D9F8-5680-4214-9BBE-06ECDB40FF8C" TargetMode="External"/><Relationship Id="rId88" Type="http://schemas.openxmlformats.org/officeDocument/2006/relationships/hyperlink" Target="http://pravo-search.minjust.ru/bigs/showDocument.html?id=6237D9F8-5680-4214-9BBE-06ECDB40FF8C" TargetMode="External"/><Relationship Id="rId91" Type="http://schemas.openxmlformats.org/officeDocument/2006/relationships/hyperlink" Target="http://pravo-search.minjust.ru/bigs/showDocument.html?id=FBC9B588-E79D-4480-B501-D284CB89F779" TargetMode="External"/><Relationship Id="rId96" Type="http://schemas.openxmlformats.org/officeDocument/2006/relationships/hyperlink" Target="http://pravo-search.minjust.ru/bigs/showDocument.html?id=FBC9B588-E79D-4480-B501-D284CB89F779" TargetMode="External"/><Relationship Id="rId111" Type="http://schemas.openxmlformats.org/officeDocument/2006/relationships/hyperlink" Target="http://pravo-search.minjust.ru/bigs/showDocument.html?id=33FC2368-5C3D-415C-8B96-9973FDB349B1" TargetMode="External"/><Relationship Id="rId1" Type="http://schemas.openxmlformats.org/officeDocument/2006/relationships/styles" Target="styles.xml"/><Relationship Id="rId6" Type="http://schemas.openxmlformats.org/officeDocument/2006/relationships/hyperlink" Target="http://zakon.scli.ru/" TargetMode="External"/><Relationship Id="rId15" Type="http://schemas.openxmlformats.org/officeDocument/2006/relationships/hyperlink" Target="http://pravo-search.minjust.ru/bigs/showDocument.html?id=EDF44EFB-C752-4355-A6BA-5CA6B6A48D6E" TargetMode="External"/><Relationship Id="rId23" Type="http://schemas.openxmlformats.org/officeDocument/2006/relationships/hyperlink" Target="http://pravo-search.minjust.ru/bigs/showDocument.html?id=9FA96291-1AD3-48AC-B237-EBFF0A0991B3" TargetMode="External"/><Relationship Id="rId28" Type="http://schemas.openxmlformats.org/officeDocument/2006/relationships/hyperlink" Target="http://pravo-search.minjust.ru/bigs/showDocument.html?id=EA62797D-E4D2-427C-BA43-D2EF18CB5933" TargetMode="External"/><Relationship Id="rId36" Type="http://schemas.openxmlformats.org/officeDocument/2006/relationships/hyperlink" Target="http://pravo-search.minjust.ru/bigs/showDocument.html?id=180934B3-B97B-4424-8622-00005F2065E0" TargetMode="External"/><Relationship Id="rId49" Type="http://schemas.openxmlformats.org/officeDocument/2006/relationships/hyperlink" Target="http://pravo-search.minjust.ru/bigs/showDocument.html?id=180934B3-B97B-4424-8622-00005F2065E0" TargetMode="External"/><Relationship Id="rId57" Type="http://schemas.openxmlformats.org/officeDocument/2006/relationships/hyperlink" Target="http://pravo-search.minjust.ru/bigs/showDocument.html?id=96E20C02-1B12-465A-B64C-24AA92270007" TargetMode="External"/><Relationship Id="rId106" Type="http://schemas.openxmlformats.org/officeDocument/2006/relationships/hyperlink" Target="http://pravo-search.minjust.ru/bigs/showDocument.html?id=6237D9F8-5680-4214-9BBE-06ECDB40FF8C" TargetMode="External"/><Relationship Id="rId114" Type="http://schemas.openxmlformats.org/officeDocument/2006/relationships/theme" Target="theme/theme1.xml"/><Relationship Id="rId10" Type="http://schemas.openxmlformats.org/officeDocument/2006/relationships/hyperlink" Target="http://zakon.scli.ru/" TargetMode="External"/><Relationship Id="rId31" Type="http://schemas.openxmlformats.org/officeDocument/2006/relationships/hyperlink" Target="http://pravo-search.minjust.ru/bigs/showDocument.html?id=581BF58D-8BC0-4A40-B77B-3A36FC838138" TargetMode="External"/><Relationship Id="rId44" Type="http://schemas.openxmlformats.org/officeDocument/2006/relationships/hyperlink" Target="http://pravo-search.minjust.ru/bigs/showDocument.html?id=18B68750-B18F-40EC-84A9-896627BB71D9" TargetMode="External"/><Relationship Id="rId52" Type="http://schemas.openxmlformats.org/officeDocument/2006/relationships/hyperlink" Target="http://pravo-search.minjust.ru/bigs/showDocument.html?id=8205CF7F-437C-48DE-94C3-6AA762C488EA" TargetMode="External"/><Relationship Id="rId60" Type="http://schemas.openxmlformats.org/officeDocument/2006/relationships/hyperlink" Target="http://pravo-search.minjust.ru/bigs/showDocument.html?id=581BF58D-8BC0-4A40-B77B-3A36FC838138" TargetMode="External"/><Relationship Id="rId65" Type="http://schemas.openxmlformats.org/officeDocument/2006/relationships/hyperlink" Target="http://pravo-search.minjust.ru/bigs/showDocument.html?id=6237D9F8-5680-4214-9BBE-06ECDB40FF8C" TargetMode="External"/><Relationship Id="rId73" Type="http://schemas.openxmlformats.org/officeDocument/2006/relationships/hyperlink" Target="http://pravo-search.minjust.ru/bigs/showDocument.html?id=180934B3-B97B-4424-8622-00005F2065E0" TargetMode="External"/><Relationship Id="rId78" Type="http://schemas.openxmlformats.org/officeDocument/2006/relationships/hyperlink" Target="http://pravo-search.minjust.ru/bigs/showDocument.html?id=581BF58D-8BC0-4A40-B77B-3A36FC838138" TargetMode="External"/><Relationship Id="rId81" Type="http://schemas.openxmlformats.org/officeDocument/2006/relationships/hyperlink" Target="http://pravo-search.minjust.ru/bigs/showDocument.html?id=6237D9F8-5680-4214-9BBE-06ECDB40FF8C" TargetMode="External"/><Relationship Id="rId86" Type="http://schemas.openxmlformats.org/officeDocument/2006/relationships/hyperlink" Target="http://pravo-search.minjust.ru/bigs/showDocument.html?id=6237D9F8-5680-4214-9BBE-06ECDB40FF8C" TargetMode="External"/><Relationship Id="rId94" Type="http://schemas.openxmlformats.org/officeDocument/2006/relationships/hyperlink" Target="http://pravo-search.minjust.ru/bigs/showDocument.html?id=FBC9B588-E79D-4480-B501-D284CB89F779" TargetMode="External"/><Relationship Id="rId99" Type="http://schemas.openxmlformats.org/officeDocument/2006/relationships/hyperlink" Target="http://pravo-search.minjust.ru/bigs/showDocument.html?id=524497EE-939B-46DF-83F5-03E4DB7C55E1" TargetMode="External"/><Relationship Id="rId101" Type="http://schemas.openxmlformats.org/officeDocument/2006/relationships/hyperlink" Target="http://pravo-search.minjust.ru/bigs/showDocument.html?id=18B68750-B18F-40EC-84A9-896627BB71D9" TargetMode="External"/><Relationship Id="rId4" Type="http://schemas.openxmlformats.org/officeDocument/2006/relationships/hyperlink" Target="http://zakon.scli.ru/" TargetMode="External"/><Relationship Id="rId9" Type="http://schemas.openxmlformats.org/officeDocument/2006/relationships/hyperlink" Target="http://zakon.scli.ru/" TargetMode="External"/><Relationship Id="rId13" Type="http://schemas.openxmlformats.org/officeDocument/2006/relationships/hyperlink" Target="http://pravo-search.minjust.ru/bigs/showDocument.html?id=72A36EE7-7844-4FFD-ABD7-9980B408A091" TargetMode="External"/><Relationship Id="rId18" Type="http://schemas.openxmlformats.org/officeDocument/2006/relationships/hyperlink" Target="http://pravo-search.minjust.ru/bigs/showDocument.html?id=7417226E-F2A7-4C6E-8151-24CAB408E0F7" TargetMode="External"/><Relationship Id="rId39" Type="http://schemas.openxmlformats.org/officeDocument/2006/relationships/hyperlink" Target="http://zakon.scli.ru/" TargetMode="External"/><Relationship Id="rId109" Type="http://schemas.openxmlformats.org/officeDocument/2006/relationships/hyperlink" Target="http://pravo-search.minjust.ru/bigs/showDocument.html?id=33FC2368-5C3D-415C-8B96-9973FDB349B1" TargetMode="External"/><Relationship Id="rId34" Type="http://schemas.openxmlformats.org/officeDocument/2006/relationships/hyperlink" Target="http://pravo-search.minjust.ru/bigs/showDocument.html?id=581BF58D-8BC0-4A40-B77B-3A36FC838138" TargetMode="External"/><Relationship Id="rId50" Type="http://schemas.openxmlformats.org/officeDocument/2006/relationships/hyperlink" Target="http://pravo-search.minjust.ru/bigs/showDocument.html?id=581BF58D-8BC0-4A40-B77B-3A36FC838138" TargetMode="External"/><Relationship Id="rId55" Type="http://schemas.openxmlformats.org/officeDocument/2006/relationships/hyperlink" Target="http://zakon.scli.ru/" TargetMode="External"/><Relationship Id="rId76" Type="http://schemas.openxmlformats.org/officeDocument/2006/relationships/hyperlink" Target="http://pravo-search.minjust.ru/bigs/showDocument.html?id=EB042C48-DE0E-4DBE-8305-4D48DDDB63A2" TargetMode="External"/><Relationship Id="rId97" Type="http://schemas.openxmlformats.org/officeDocument/2006/relationships/hyperlink" Target="http://pravo-search.minjust.ru/bigs/showDocument.html?id=581BF58D-8BC0-4A40-B77B-3A36FC838138" TargetMode="External"/><Relationship Id="rId104" Type="http://schemas.openxmlformats.org/officeDocument/2006/relationships/hyperlink" Target="http://zakon.scli.ru/" TargetMode="External"/><Relationship Id="rId7" Type="http://schemas.openxmlformats.org/officeDocument/2006/relationships/hyperlink" Target="http://zakon.scli.ru/" TargetMode="External"/><Relationship Id="rId71" Type="http://schemas.openxmlformats.org/officeDocument/2006/relationships/hyperlink" Target="http://pravo-search.minjust.ru/bigs/showDocument.html?id=6237D9F8-5680-4214-9BBE-06ECDB40FF8C" TargetMode="External"/><Relationship Id="rId92" Type="http://schemas.openxmlformats.org/officeDocument/2006/relationships/hyperlink" Target="http://pravo-search.minjust.ru/bigs/showDocument.html?id=FBC9B588-E79D-4480-B501-D284CB89F7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53</Pages>
  <Words>23955</Words>
  <Characters>136548</Characters>
  <Application>Microsoft Office Word</Application>
  <DocSecurity>0</DocSecurity>
  <Lines>1137</Lines>
  <Paragraphs>320</Paragraphs>
  <ScaleCrop>false</ScaleCrop>
  <Company/>
  <LinksUpToDate>false</LinksUpToDate>
  <CharactersWithSpaces>160183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2019-04-19T06:52:00Z</dcterms:created>
  <dcterms:modified xsi:type="dcterms:W3CDTF">2019-04-19T07:00:00Z</dcterms:modified>
</cp:coreProperties>
</file>