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A6B9" w14:textId="2C31D49A" w:rsidR="001A2D23" w:rsidRDefault="001A2D23" w:rsidP="001A2D23">
      <w:pPr>
        <w:shd w:val="clear" w:color="auto" w:fill="FFFFFF"/>
        <w:spacing w:after="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МОНИТОРИНГ ДЕЯТЕЛЬНОСТИ за </w:t>
      </w:r>
      <w:r>
        <w:rPr>
          <w:b/>
          <w:sz w:val="26"/>
          <w:szCs w:val="26"/>
        </w:rPr>
        <w:t>9 месяцев</w:t>
      </w:r>
      <w:r>
        <w:rPr>
          <w:b/>
          <w:sz w:val="26"/>
          <w:szCs w:val="26"/>
        </w:rPr>
        <w:t xml:space="preserve"> 2021 года</w:t>
      </w:r>
    </w:p>
    <w:p w14:paraId="7DB3D893" w14:textId="77777777" w:rsidR="001A2D23" w:rsidRDefault="001A2D23" w:rsidP="001A2D23">
      <w:pPr>
        <w:shd w:val="clear" w:color="auto" w:fill="FFFFFF"/>
        <w:tabs>
          <w:tab w:val="left" w:leader="underscore" w:pos="8726"/>
        </w:tabs>
        <w:spacing w:after="0" w:line="360" w:lineRule="auto"/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МБУК Новомихайловский СДК</w:t>
      </w:r>
    </w:p>
    <w:p w14:paraId="778889A4" w14:textId="77777777" w:rsidR="001A2D23" w:rsidRDefault="001A2D23" w:rsidP="001A2D23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547" w:lineRule="exact"/>
        <w:rPr>
          <w:b/>
          <w:spacing w:val="-9"/>
          <w:sz w:val="26"/>
          <w:szCs w:val="26"/>
        </w:rPr>
      </w:pPr>
      <w:r>
        <w:rPr>
          <w:b/>
          <w:sz w:val="26"/>
          <w:szCs w:val="26"/>
        </w:rPr>
        <w:t>Клубные формирования</w:t>
      </w:r>
    </w:p>
    <w:p w14:paraId="4C155DBA" w14:textId="77777777" w:rsidR="001A2D23" w:rsidRDefault="001A2D23" w:rsidP="001A2D23">
      <w:pPr>
        <w:shd w:val="clear" w:color="auto" w:fill="FFFFFF"/>
        <w:tabs>
          <w:tab w:val="left" w:pos="245"/>
        </w:tabs>
        <w:spacing w:line="547" w:lineRule="exact"/>
        <w:rPr>
          <w:spacing w:val="-9"/>
          <w:sz w:val="24"/>
          <w:szCs w:val="24"/>
        </w:rPr>
      </w:pPr>
    </w:p>
    <w:tbl>
      <w:tblPr>
        <w:tblW w:w="15135" w:type="dxa"/>
        <w:tblInd w:w="40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1243"/>
        <w:gridCol w:w="1418"/>
        <w:gridCol w:w="708"/>
        <w:gridCol w:w="993"/>
        <w:gridCol w:w="1417"/>
        <w:gridCol w:w="1276"/>
        <w:gridCol w:w="1559"/>
        <w:gridCol w:w="709"/>
        <w:gridCol w:w="992"/>
        <w:gridCol w:w="709"/>
        <w:gridCol w:w="709"/>
        <w:gridCol w:w="1134"/>
        <w:gridCol w:w="1134"/>
        <w:gridCol w:w="1134"/>
      </w:tblGrid>
      <w:tr w:rsidR="001A2D23" w14:paraId="0DC05682" w14:textId="77777777" w:rsidTr="001A2D23">
        <w:trPr>
          <w:trHeight w:hRule="exact" w:val="885"/>
        </w:trPr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979DD" w14:textId="77777777" w:rsidR="001A2D23" w:rsidRDefault="001A2D23">
            <w:pPr>
              <w:rPr>
                <w:spacing w:val="-9"/>
                <w:sz w:val="24"/>
                <w:szCs w:val="24"/>
              </w:rPr>
            </w:pPr>
            <w:r>
              <w:rPr>
                <w:spacing w:val="-9"/>
              </w:rPr>
              <w:br w:type="column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85168F" w14:textId="77777777" w:rsidR="001A2D23" w:rsidRDefault="001A2D23">
            <w:pPr>
              <w:shd w:val="clear" w:color="auto" w:fill="FFFFFF"/>
              <w:spacing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Число клубных</w:t>
            </w:r>
          </w:p>
          <w:p w14:paraId="54BF4EC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формирований,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E1889" w14:textId="77777777" w:rsidR="001A2D23" w:rsidRDefault="001A2D23">
            <w:pPr>
              <w:shd w:val="clear" w:color="auto" w:fill="FFFFFF"/>
              <w:ind w:left="-27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  <w:p w14:paraId="4B401D5B" w14:textId="77777777" w:rsidR="001A2D23" w:rsidRDefault="001A2D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  <w:p w14:paraId="75B300E0" w14:textId="77777777" w:rsidR="001A2D23" w:rsidRDefault="001A2D23">
            <w:pPr>
              <w:jc w:val="center"/>
              <w:rPr>
                <w:lang w:eastAsia="en-US"/>
              </w:rPr>
            </w:pPr>
          </w:p>
          <w:p w14:paraId="6F3582E4" w14:textId="77777777" w:rsidR="001A2D23" w:rsidRDefault="001A2D23">
            <w:pPr>
              <w:widowControl w:val="0"/>
              <w:autoSpaceDE w:val="0"/>
              <w:autoSpaceDN w:val="0"/>
              <w:adjustRightInd w:val="0"/>
              <w:ind w:left="-2734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EB45DC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Любительские</w:t>
            </w:r>
          </w:p>
          <w:p w14:paraId="46E3EB74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объединения,</w:t>
            </w:r>
          </w:p>
          <w:p w14:paraId="30CC9596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клубы по</w:t>
            </w:r>
          </w:p>
          <w:p w14:paraId="33936A2B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интересам</w:t>
            </w:r>
          </w:p>
          <w:p w14:paraId="395CC2D2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i/>
                <w:lang w:eastAsia="en-US"/>
              </w:rPr>
              <w:t>(из строки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6AACBE7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Инклюзивные, включающие в состав инвалидов и лиц с ОВЗ</w:t>
            </w:r>
          </w:p>
          <w:p w14:paraId="515D400C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i/>
                <w:lang w:eastAsia="en-US"/>
              </w:rPr>
              <w:t>(из строки 1)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6EF21E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Формированиясамодеятельного</w:t>
            </w:r>
            <w:proofErr w:type="spellEnd"/>
          </w:p>
          <w:p w14:paraId="184B0FA4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народного</w:t>
            </w:r>
          </w:p>
          <w:p w14:paraId="12A3B689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творчества</w:t>
            </w:r>
          </w:p>
          <w:p w14:paraId="2D9E6E5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i/>
                <w:lang w:eastAsia="en-US"/>
              </w:rPr>
              <w:t>(из строки 1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BC328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7A9290" w14:textId="77777777" w:rsidR="001A2D23" w:rsidRDefault="001A2D23">
            <w:pPr>
              <w:shd w:val="clear" w:color="auto" w:fill="FFFFFF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Число коллективов, имеющих звание</w:t>
            </w:r>
          </w:p>
          <w:p w14:paraId="535562E9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i/>
                <w:lang w:eastAsia="en-US"/>
              </w:rPr>
              <w:t>(из строки 3)</w:t>
            </w:r>
          </w:p>
        </w:tc>
      </w:tr>
      <w:tr w:rsidR="001A2D23" w14:paraId="377D9822" w14:textId="77777777" w:rsidTr="001A2D23">
        <w:trPr>
          <w:trHeight w:val="855"/>
        </w:trPr>
        <w:tc>
          <w:tcPr>
            <w:tcW w:w="1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36A88" w14:textId="77777777" w:rsidR="001A2D23" w:rsidRDefault="001A2D23">
            <w:pPr>
              <w:spacing w:after="0" w:line="256" w:lineRule="auto"/>
              <w:rPr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DAAAD0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7CB60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детей до 14 лет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1E53C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молодежи от 14 до 35 лет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E413F2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DE3383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AE129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4CC10D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детей до 14 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703C9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молодежи от 14 до 35 лет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791DB8" w14:textId="77777777" w:rsidR="001A2D23" w:rsidRDefault="001A2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народ</w:t>
            </w:r>
          </w:p>
          <w:p w14:paraId="207604AC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9DF274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образцовый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6B4047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лауреат международного</w:t>
            </w:r>
          </w:p>
          <w:p w14:paraId="558DD276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конкурса (фестиваля)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CFDD92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proofErr w:type="spellStart"/>
            <w:r>
              <w:rPr>
                <w:lang w:eastAsia="en-US"/>
              </w:rPr>
              <w:t>всероссийскогоконкурса</w:t>
            </w:r>
            <w:proofErr w:type="spellEnd"/>
            <w:r>
              <w:rPr>
                <w:lang w:eastAsia="en-US"/>
              </w:rPr>
              <w:t xml:space="preserve"> (фестиваля)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7408AD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лауреат республиканского конкурса (фестиваля)</w:t>
            </w:r>
          </w:p>
        </w:tc>
      </w:tr>
      <w:tr w:rsidR="001A2D23" w14:paraId="64F2A700" w14:textId="77777777" w:rsidTr="001A2D23">
        <w:trPr>
          <w:trHeight w:hRule="exact" w:val="697"/>
        </w:trPr>
        <w:tc>
          <w:tcPr>
            <w:tcW w:w="1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22E89" w14:textId="77777777" w:rsidR="001A2D23" w:rsidRDefault="001A2D23">
            <w:pPr>
              <w:spacing w:after="0" w:line="256" w:lineRule="auto"/>
              <w:rPr>
                <w:spacing w:val="-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023F9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*строка 1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0D800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B8251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4634341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строка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17E8AE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653C5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строка 3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89072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A441F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449E1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316E0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17CEB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232A4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D8D4E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2D23" w14:paraId="774FB1AF" w14:textId="77777777" w:rsidTr="001A2D23">
        <w:trPr>
          <w:trHeight w:hRule="exact" w:val="773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D97A5" w14:textId="77777777" w:rsidR="001A2D23" w:rsidRDefault="001A2D23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5AAF7D51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67673E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F06EB2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36CD8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036D90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8F1803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98F7BE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506E5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654FC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B72090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90610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1A4DCF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7C84E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3C247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A2D23" w14:paraId="2ED496B1" w14:textId="77777777" w:rsidTr="001A2D23">
        <w:trPr>
          <w:trHeight w:hRule="exact" w:val="806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07937" w14:textId="77777777" w:rsidR="001A2D23" w:rsidRDefault="001A2D23">
            <w:pPr>
              <w:shd w:val="clear" w:color="auto" w:fill="FFFFFF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них</w:t>
            </w:r>
          </w:p>
          <w:p w14:paraId="5B170985" w14:textId="77777777" w:rsidR="001A2D23" w:rsidRDefault="001A2D23">
            <w:pPr>
              <w:shd w:val="clear" w:color="auto" w:fill="FFFFFF"/>
              <w:spacing w:line="264" w:lineRule="exact"/>
              <w:ind w:left="110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участников,</w:t>
            </w:r>
          </w:p>
          <w:p w14:paraId="1DD52BA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87492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CC2C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E93FE8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58B9C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09C1D4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DB9E9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1D59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5BF9AC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85F09B" w14:textId="77777777" w:rsidR="001A2D23" w:rsidRDefault="001A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6C6233" w14:textId="77777777" w:rsidR="001A2D23" w:rsidRDefault="001A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FFE39F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BFADE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63E1A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2CA5C1AB" w14:textId="77777777" w:rsidR="001A2D23" w:rsidRDefault="001A2D23" w:rsidP="001A2D23">
      <w:pPr>
        <w:shd w:val="clear" w:color="auto" w:fill="FFFFFF"/>
        <w:ind w:left="34"/>
        <w:rPr>
          <w:rFonts w:eastAsia="Times New Roman"/>
          <w:sz w:val="24"/>
          <w:szCs w:val="24"/>
        </w:rPr>
      </w:pPr>
    </w:p>
    <w:p w14:paraId="6E038DE4" w14:textId="77777777" w:rsidR="001A2D23" w:rsidRDefault="001A2D23" w:rsidP="001A2D23">
      <w:pPr>
        <w:shd w:val="clear" w:color="auto" w:fill="FFFFFF"/>
        <w:ind w:left="34"/>
        <w:rPr>
          <w:rFonts w:eastAsia="Times New Roman"/>
          <w:sz w:val="24"/>
          <w:szCs w:val="24"/>
        </w:rPr>
      </w:pPr>
    </w:p>
    <w:p w14:paraId="19675CB1" w14:textId="77777777" w:rsidR="001A2D23" w:rsidRDefault="001A2D23" w:rsidP="001A2D23">
      <w:pPr>
        <w:shd w:val="clear" w:color="auto" w:fill="FFFFFF"/>
        <w:ind w:left="34"/>
        <w:rPr>
          <w:rFonts w:eastAsia="Times New Roman"/>
          <w:sz w:val="24"/>
          <w:szCs w:val="24"/>
        </w:rPr>
      </w:pPr>
    </w:p>
    <w:p w14:paraId="2D5BA554" w14:textId="77777777" w:rsidR="001A2D23" w:rsidRDefault="001A2D23" w:rsidP="001A2D23">
      <w:pPr>
        <w:shd w:val="clear" w:color="auto" w:fill="FFFFFF"/>
        <w:ind w:left="34"/>
        <w:rPr>
          <w:sz w:val="24"/>
          <w:szCs w:val="24"/>
        </w:rPr>
      </w:pPr>
    </w:p>
    <w:p w14:paraId="2FE255BE" w14:textId="77777777" w:rsidR="001A2D23" w:rsidRDefault="001A2D23" w:rsidP="001A2D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Культурно-массовые мероприятия</w:t>
      </w:r>
    </w:p>
    <w:p w14:paraId="190025C7" w14:textId="77777777" w:rsidR="001A2D23" w:rsidRDefault="001A2D23" w:rsidP="001A2D23">
      <w:pPr>
        <w:spacing w:line="1" w:lineRule="exact"/>
        <w:rPr>
          <w:sz w:val="2"/>
          <w:szCs w:val="2"/>
        </w:rPr>
      </w:pPr>
    </w:p>
    <w:tbl>
      <w:tblPr>
        <w:tblW w:w="1516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9"/>
        <w:gridCol w:w="1558"/>
        <w:gridCol w:w="708"/>
        <w:gridCol w:w="991"/>
        <w:gridCol w:w="1418"/>
        <w:gridCol w:w="1559"/>
        <w:gridCol w:w="1134"/>
        <w:gridCol w:w="992"/>
        <w:gridCol w:w="709"/>
        <w:gridCol w:w="992"/>
        <w:gridCol w:w="992"/>
        <w:gridCol w:w="851"/>
        <w:gridCol w:w="851"/>
        <w:gridCol w:w="851"/>
      </w:tblGrid>
      <w:tr w:rsidR="001A2D23" w14:paraId="070ED191" w14:textId="77777777" w:rsidTr="001A2D23">
        <w:trPr>
          <w:trHeight w:hRule="exact"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60F45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4AAF3" w14:textId="77777777" w:rsidR="001A2D23" w:rsidRDefault="001A2D23">
            <w:pPr>
              <w:shd w:val="clear" w:color="auto" w:fill="FFFFFF"/>
              <w:spacing w:line="235" w:lineRule="exact"/>
              <w:ind w:left="102" w:right="-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Культурно-массовые мероприятия, всего</w:t>
            </w:r>
          </w:p>
          <w:p w14:paraId="2ACF00CC" w14:textId="77777777" w:rsidR="001A2D23" w:rsidRDefault="001A2D23">
            <w:pPr>
              <w:shd w:val="clear" w:color="auto" w:fill="FFFFFF"/>
              <w:spacing w:line="235" w:lineRule="exact"/>
              <w:ind w:left="102" w:right="-40"/>
              <w:rPr>
                <w:lang w:eastAsia="en-US"/>
              </w:rPr>
            </w:pPr>
          </w:p>
          <w:p w14:paraId="625E67C0" w14:textId="77777777" w:rsidR="001A2D23" w:rsidRDefault="001A2D23">
            <w:pPr>
              <w:shd w:val="clear" w:color="auto" w:fill="FFFFFF"/>
              <w:spacing w:line="235" w:lineRule="exact"/>
              <w:ind w:left="102" w:right="-40"/>
              <w:rPr>
                <w:lang w:eastAsia="en-US"/>
              </w:rPr>
            </w:pPr>
          </w:p>
          <w:p w14:paraId="5ABF2231" w14:textId="77777777" w:rsidR="001A2D23" w:rsidRDefault="001A2D23">
            <w:pPr>
              <w:shd w:val="clear" w:color="auto" w:fill="FFFFFF"/>
              <w:spacing w:line="235" w:lineRule="exact"/>
              <w:ind w:left="102" w:right="-40"/>
              <w:rPr>
                <w:lang w:eastAsia="en-US"/>
              </w:rPr>
            </w:pPr>
          </w:p>
          <w:p w14:paraId="718F8BC9" w14:textId="77777777" w:rsidR="001A2D23" w:rsidRDefault="001A2D23">
            <w:pPr>
              <w:shd w:val="clear" w:color="auto" w:fill="FFFFFF"/>
              <w:spacing w:line="235" w:lineRule="exact"/>
              <w:ind w:left="102" w:right="-40"/>
              <w:rPr>
                <w:lang w:eastAsia="en-US"/>
              </w:rPr>
            </w:pPr>
          </w:p>
          <w:p w14:paraId="2AF2A3FE" w14:textId="77777777" w:rsidR="001A2D23" w:rsidRDefault="001A2D23">
            <w:pPr>
              <w:shd w:val="clear" w:color="auto" w:fill="FFFFFF"/>
              <w:spacing w:line="235" w:lineRule="exact"/>
              <w:ind w:left="102" w:right="-40"/>
              <w:rPr>
                <w:lang w:eastAsia="en-US"/>
              </w:rPr>
            </w:pPr>
          </w:p>
          <w:p w14:paraId="398A186C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2" w:right="-4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D7B63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5FA53" w14:textId="77777777" w:rsidR="001A2D23" w:rsidRDefault="001A2D23">
            <w:pPr>
              <w:shd w:val="clear" w:color="auto" w:fill="FFFFFF"/>
              <w:ind w:left="11" w:right="1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Информационно-просветительские мероприятия</w:t>
            </w:r>
          </w:p>
          <w:p w14:paraId="081131A7" w14:textId="77777777" w:rsidR="001A2D23" w:rsidRDefault="001A2D23">
            <w:pPr>
              <w:shd w:val="clear" w:color="auto" w:fill="FFFFFF"/>
              <w:ind w:left="11" w:right="1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(из строки 1)</w:t>
            </w:r>
          </w:p>
          <w:p w14:paraId="16AA8293" w14:textId="77777777" w:rsidR="001A2D23" w:rsidRDefault="001A2D23">
            <w:pPr>
              <w:shd w:val="clear" w:color="auto" w:fill="FFFFFF"/>
              <w:ind w:left="11" w:right="11"/>
              <w:rPr>
                <w:lang w:eastAsia="en-US"/>
              </w:rPr>
            </w:pPr>
          </w:p>
          <w:p w14:paraId="26601001" w14:textId="77777777" w:rsidR="001A2D23" w:rsidRDefault="001A2D23">
            <w:pPr>
              <w:shd w:val="clear" w:color="auto" w:fill="FFFFFF"/>
              <w:ind w:left="11" w:right="11"/>
              <w:rPr>
                <w:lang w:eastAsia="en-US"/>
              </w:rPr>
            </w:pPr>
          </w:p>
          <w:p w14:paraId="4E52BE98" w14:textId="77777777" w:rsidR="001A2D23" w:rsidRDefault="001A2D23">
            <w:pPr>
              <w:shd w:val="clear" w:color="auto" w:fill="FFFFFF"/>
              <w:ind w:left="11" w:right="11"/>
              <w:rPr>
                <w:lang w:eastAsia="en-US"/>
              </w:rPr>
            </w:pPr>
          </w:p>
          <w:p w14:paraId="5766AAF4" w14:textId="77777777" w:rsidR="001A2D23" w:rsidRDefault="001A2D23">
            <w:pPr>
              <w:shd w:val="clear" w:color="auto" w:fill="FFFFFF"/>
              <w:ind w:left="11" w:right="11"/>
              <w:rPr>
                <w:lang w:eastAsia="en-US"/>
              </w:rPr>
            </w:pPr>
          </w:p>
          <w:p w14:paraId="18B93566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24CF8" w14:textId="77777777" w:rsidR="001A2D23" w:rsidRDefault="001A2D23">
            <w:pPr>
              <w:shd w:val="clear" w:color="auto" w:fill="FFFFFF"/>
              <w:ind w:left="102" w:right="-182" w:hanging="1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Культурно-досуговые мероприятия</w:t>
            </w:r>
          </w:p>
          <w:p w14:paraId="4E8F8170" w14:textId="77777777" w:rsidR="001A2D23" w:rsidRDefault="001A2D23">
            <w:pPr>
              <w:shd w:val="clear" w:color="auto" w:fill="FFFFFF"/>
              <w:ind w:left="102" w:hanging="1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(из строки 1)</w:t>
            </w:r>
          </w:p>
          <w:p w14:paraId="72657A21" w14:textId="77777777" w:rsidR="001A2D23" w:rsidRDefault="001A2D23">
            <w:pPr>
              <w:shd w:val="clear" w:color="auto" w:fill="FFFFFF"/>
              <w:ind w:left="102" w:hanging="11"/>
              <w:rPr>
                <w:lang w:eastAsia="en-US"/>
              </w:rPr>
            </w:pPr>
          </w:p>
          <w:p w14:paraId="3A0B3907" w14:textId="77777777" w:rsidR="001A2D23" w:rsidRDefault="001A2D23">
            <w:pPr>
              <w:shd w:val="clear" w:color="auto" w:fill="FFFFFF"/>
              <w:ind w:left="102" w:hanging="11"/>
              <w:rPr>
                <w:lang w:eastAsia="en-US"/>
              </w:rPr>
            </w:pPr>
          </w:p>
          <w:p w14:paraId="5B9790E4" w14:textId="77777777" w:rsidR="001A2D23" w:rsidRDefault="001A2D23">
            <w:pPr>
              <w:shd w:val="clear" w:color="auto" w:fill="FFFFFF"/>
              <w:ind w:left="102" w:hanging="11"/>
              <w:rPr>
                <w:lang w:eastAsia="en-US"/>
              </w:rPr>
            </w:pPr>
          </w:p>
          <w:p w14:paraId="609E6261" w14:textId="77777777" w:rsidR="001A2D23" w:rsidRDefault="001A2D23">
            <w:pPr>
              <w:shd w:val="clear" w:color="auto" w:fill="FFFFFF"/>
              <w:ind w:left="102" w:hanging="11"/>
              <w:rPr>
                <w:lang w:eastAsia="en-US"/>
              </w:rPr>
            </w:pPr>
          </w:p>
          <w:p w14:paraId="3730FE21" w14:textId="77777777" w:rsidR="001A2D23" w:rsidRDefault="001A2D23">
            <w:pPr>
              <w:shd w:val="clear" w:color="auto" w:fill="FFFFFF"/>
              <w:ind w:left="102" w:hanging="11"/>
              <w:rPr>
                <w:lang w:eastAsia="en-US"/>
              </w:rPr>
            </w:pPr>
          </w:p>
          <w:p w14:paraId="6D91F820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E8D00D" w14:textId="77777777" w:rsidR="001A2D23" w:rsidRDefault="001A2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  <w:p w14:paraId="65822FE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pacing w:val="-7"/>
                <w:lang w:eastAsia="en-US"/>
              </w:rPr>
              <w:t>(из строки 3)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749F10" w14:textId="77777777" w:rsidR="001A2D23" w:rsidRDefault="001A2D23">
            <w:pPr>
              <w:shd w:val="clear" w:color="auto" w:fill="FFFFFF"/>
              <w:ind w:left="10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 общего числа мероприятий</w:t>
            </w:r>
          </w:p>
          <w:p w14:paraId="6B070319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i/>
                <w:lang w:eastAsia="en-US"/>
              </w:rPr>
              <w:t>(из строки 1)</w:t>
            </w:r>
          </w:p>
        </w:tc>
      </w:tr>
      <w:tr w:rsidR="001A2D23" w14:paraId="59B03795" w14:textId="77777777" w:rsidTr="001A2D23">
        <w:trPr>
          <w:trHeight w:val="50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A6856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1A213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3B640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39F1F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C5B5A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9658A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2390A71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 участием инвалидов и лиц с ОВЗ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1526A71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 применением специализированных транспортных средств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1CA3F47" w14:textId="77777777" w:rsidR="001A2D23" w:rsidRDefault="001A2D23">
            <w:pPr>
              <w:shd w:val="clear" w:color="auto" w:fill="FFFFFF"/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патриотической </w:t>
            </w:r>
          </w:p>
          <w:p w14:paraId="16EA528C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3" w:right="-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направленности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66D90D6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антинаркотической направленности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245A42A0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по профилактике правонарушений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35BAC8A5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старшего поколения</w:t>
            </w:r>
          </w:p>
        </w:tc>
      </w:tr>
      <w:tr w:rsidR="001A2D23" w14:paraId="7D56290D" w14:textId="77777777" w:rsidTr="001A2D23">
        <w:trPr>
          <w:cantSplit/>
          <w:trHeight w:val="199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14092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6FB07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791B27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</w:p>
          <w:p w14:paraId="6B137850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детей до 14 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B8A66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молодежи от 14 до 35 лет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F95647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FB8DD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13AC50" w14:textId="77777777" w:rsidR="001A2D23" w:rsidRDefault="001A2D23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</w:p>
          <w:p w14:paraId="3AC62B1E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детей до 14 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70DE43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молодежи от 14-35 лет</w:t>
            </w:r>
          </w:p>
        </w:tc>
        <w:tc>
          <w:tcPr>
            <w:tcW w:w="5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B8B4E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BF671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A355A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D918A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53EC9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C69530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2D23" w14:paraId="0FB448A9" w14:textId="77777777" w:rsidTr="001A2D23">
        <w:trPr>
          <w:trHeight w:hRule="exact" w:val="31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1D706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2F265" w14:textId="77777777" w:rsidR="001A2D23" w:rsidRDefault="001A2D23">
            <w:pPr>
              <w:shd w:val="clear" w:color="auto" w:fill="FFFFFF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*строка 1</w:t>
            </w:r>
          </w:p>
          <w:p w14:paraId="6029F836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4228F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E93DB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AEC1C" w14:textId="77777777" w:rsidR="001A2D23" w:rsidRDefault="001A2D23">
            <w:pPr>
              <w:shd w:val="clear" w:color="auto" w:fill="FFFFFF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строка 2</w:t>
            </w:r>
          </w:p>
          <w:p w14:paraId="6F90C6CF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7EED5" w14:textId="77777777" w:rsidR="001A2D23" w:rsidRDefault="001A2D23">
            <w:pPr>
              <w:shd w:val="clear" w:color="auto" w:fill="FFFFFF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строка 3</w:t>
            </w:r>
          </w:p>
          <w:p w14:paraId="37023021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3827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02C07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85C5B0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DACCE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B39B3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139DC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55861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C6891" w14:textId="77777777" w:rsidR="001A2D23" w:rsidRDefault="001A2D23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A2D23" w14:paraId="43F5CA2C" w14:textId="77777777" w:rsidTr="001A2D23">
        <w:trPr>
          <w:trHeight w:hRule="exact" w:val="7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5447E6" w14:textId="77777777" w:rsidR="001A2D23" w:rsidRDefault="001A2D23">
            <w:pPr>
              <w:shd w:val="clear" w:color="auto" w:fill="FFFFFF"/>
              <w:spacing w:line="235" w:lineRule="exact"/>
              <w:ind w:left="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Число</w:t>
            </w:r>
          </w:p>
          <w:p w14:paraId="4657077D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мероприятий, 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C72473" w14:textId="08170AE7" w:rsidR="001A2D23" w:rsidRDefault="001A2D23" w:rsidP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E01AE" w14:textId="0AF7BBF8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34900" w14:textId="746E604B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B46835" w14:textId="39CD61E5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E7F9C" w14:textId="627A5B52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427303" w14:textId="2481019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43374C" w14:textId="136EE805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D2618" w14:textId="5E163759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9B2523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EC6EF4" w14:textId="4ED121F0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696C2C" w14:textId="65FE7F35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78C2D" w14:textId="77777777" w:rsidR="001A2D23" w:rsidRDefault="001A2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579A364" w14:textId="626C7EBD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E15B6" w14:textId="77777777" w:rsidR="001A2D23" w:rsidRDefault="001A2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E13AD8D" w14:textId="2D922DCA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A2D23" w14:paraId="560924DC" w14:textId="77777777" w:rsidTr="001A2D23">
        <w:trPr>
          <w:trHeight w:hRule="exact" w:val="7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59CC8E" w14:textId="77777777" w:rsidR="001A2D23" w:rsidRDefault="001A2D23">
            <w:pPr>
              <w:shd w:val="clear" w:color="auto" w:fill="FFFFFF"/>
              <w:spacing w:line="230" w:lineRule="exact"/>
              <w:ind w:left="102" w:right="-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из них </w:t>
            </w:r>
          </w:p>
          <w:p w14:paraId="5B0943DE" w14:textId="77777777" w:rsidR="001A2D23" w:rsidRDefault="001A2D23">
            <w:pPr>
              <w:shd w:val="clear" w:color="auto" w:fill="FFFFFF"/>
              <w:spacing w:line="230" w:lineRule="exact"/>
              <w:ind w:left="102" w:right="-40"/>
              <w:rPr>
                <w:lang w:eastAsia="en-US"/>
              </w:rPr>
            </w:pPr>
            <w:r>
              <w:rPr>
                <w:lang w:eastAsia="en-US"/>
              </w:rPr>
              <w:t>платных</w:t>
            </w:r>
          </w:p>
          <w:p w14:paraId="0D7D852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69D30E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D2882B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EA96D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7658DF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3C252D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AFD3D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81CCBD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983A00" w14:textId="77777777" w:rsidR="001A2D23" w:rsidRDefault="001A2D23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F5F129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317F99" w14:textId="77777777" w:rsidR="001A2D23" w:rsidRDefault="001A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F8D1EB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A0D33" w14:textId="77777777" w:rsidR="001A2D23" w:rsidRDefault="001A2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0F91580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A9D46" w14:textId="77777777" w:rsidR="001A2D23" w:rsidRDefault="001A2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307519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A2D23" w14:paraId="253C629C" w14:textId="77777777" w:rsidTr="001A2D23">
        <w:trPr>
          <w:trHeight w:hRule="exact" w:val="7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D7F187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right="-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Посещения на мероприятиях,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598734" w14:textId="1A62B363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7421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A4DAD0" w14:textId="24BBE56E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B4065" w14:textId="292A75C6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2741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22CA6" w14:textId="5895B90B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79A80" w14:textId="742242B2" w:rsidR="001A2D23" w:rsidRDefault="001A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7ECAD6" w14:textId="5A8D946F" w:rsidR="001A2D23" w:rsidRDefault="001A2D23" w:rsidP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3055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383F45" w14:textId="681EFA84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01781" w14:textId="24464EF2" w:rsidR="001A2D23" w:rsidRDefault="001A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276BE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C250C9" w14:textId="26B00300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A1E8F0" w14:textId="6A488A89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228AF" w14:textId="77777777" w:rsidR="001A2D23" w:rsidRDefault="001A2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88FB830" w14:textId="5B2EE2DF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9D184" w14:textId="77777777" w:rsidR="001A2D23" w:rsidRDefault="001A2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407AB1E" w14:textId="5A0AB682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</w:tr>
      <w:tr w:rsidR="001A2D23" w14:paraId="7929835E" w14:textId="77777777" w:rsidTr="001A2D23">
        <w:trPr>
          <w:trHeight w:hRule="exact" w:val="7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FC3CE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2" w:right="1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 них на платных мероприятиях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27741A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9DE11D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D1DCF2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15E75C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599E26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14D699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79674E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7CC5E5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0C2A1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74532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267D88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AB99A" w14:textId="77777777" w:rsidR="001A2D23" w:rsidRDefault="001A2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19F11B4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6E82D" w14:textId="77777777" w:rsidR="001A2D23" w:rsidRDefault="001A2D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2B5F29E" w14:textId="77777777" w:rsidR="001A2D23" w:rsidRDefault="001A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48A1A389" w14:textId="77777777" w:rsidR="001A2D23" w:rsidRDefault="001A2D23" w:rsidP="001A2D23">
      <w:pPr>
        <w:rPr>
          <w:sz w:val="24"/>
          <w:szCs w:val="24"/>
        </w:rPr>
      </w:pPr>
    </w:p>
    <w:p w14:paraId="7C0B984E" w14:textId="77777777" w:rsidR="001A2D23" w:rsidRDefault="001A2D23" w:rsidP="001A2D23">
      <w:r>
        <w:t xml:space="preserve">Директор МБУК Новомихайловский СДК                                                                                                                                                                 И.В. </w:t>
      </w:r>
      <w:proofErr w:type="spellStart"/>
      <w:r>
        <w:t>Хандусенко</w:t>
      </w:r>
      <w:proofErr w:type="spellEnd"/>
    </w:p>
    <w:p w14:paraId="63DEEADC" w14:textId="77777777" w:rsidR="001A2D23" w:rsidRDefault="001A2D23" w:rsidP="001A2D23"/>
    <w:p w14:paraId="79E4E3F1" w14:textId="77777777" w:rsidR="001A2D23" w:rsidRDefault="001A2D23" w:rsidP="001A2D23"/>
    <w:p w14:paraId="5D099593" w14:textId="77777777" w:rsidR="001A2D23" w:rsidRDefault="001A2D23" w:rsidP="001A2D23"/>
    <w:p w14:paraId="016BE6C3" w14:textId="77777777" w:rsidR="00B07E20" w:rsidRDefault="00B07E20"/>
    <w:sectPr w:rsidR="00B07E20" w:rsidSect="001A2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D6366"/>
    <w:multiLevelType w:val="singleLevel"/>
    <w:tmpl w:val="0CB289F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31"/>
    <w:rsid w:val="001A2D23"/>
    <w:rsid w:val="00801531"/>
    <w:rsid w:val="00B0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2083"/>
  <w15:chartTrackingRefBased/>
  <w15:docId w15:val="{246575C4-225A-4AAD-B51E-8F7B166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D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2021-09-23T04:24:00Z</dcterms:created>
  <dcterms:modified xsi:type="dcterms:W3CDTF">2021-09-23T04:34:00Z</dcterms:modified>
</cp:coreProperties>
</file>