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F" w:rsidRP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C7AAF">
        <w:rPr>
          <w:rFonts w:ascii="Times New Roman" w:hAnsi="Times New Roman" w:cs="Times New Roman"/>
          <w:noProof/>
          <w:sz w:val="26"/>
          <w:szCs w:val="26"/>
        </w:rPr>
        <w:t xml:space="preserve">                   Российская Федерация</w:t>
      </w:r>
    </w:p>
    <w:p w:rsidR="005C7AAF" w:rsidRP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C7AAF">
        <w:rPr>
          <w:rFonts w:ascii="Times New Roman" w:hAnsi="Times New Roman" w:cs="Times New Roman"/>
          <w:noProof/>
          <w:sz w:val="26"/>
          <w:szCs w:val="26"/>
        </w:rPr>
        <w:t xml:space="preserve">                   Республика Хакасия</w:t>
      </w:r>
    </w:p>
    <w:p w:rsidR="005C7AAF" w:rsidRP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C7AAF">
        <w:rPr>
          <w:rFonts w:ascii="Times New Roman" w:hAnsi="Times New Roman" w:cs="Times New Roman"/>
          <w:noProof/>
          <w:sz w:val="26"/>
          <w:szCs w:val="26"/>
        </w:rPr>
        <w:t xml:space="preserve">                    Алтайский район</w:t>
      </w: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C7AAF">
        <w:rPr>
          <w:rFonts w:ascii="Times New Roman" w:hAnsi="Times New Roman" w:cs="Times New Roman"/>
          <w:noProof/>
          <w:sz w:val="26"/>
          <w:szCs w:val="26"/>
        </w:rPr>
        <w:t xml:space="preserve">                            Совет депутатов Новомихайловского сельсовета</w:t>
      </w: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</w:t>
      </w:r>
      <w:r w:rsidRPr="005C7AAF">
        <w:rPr>
          <w:rFonts w:ascii="Times New Roman" w:hAnsi="Times New Roman" w:cs="Times New Roman"/>
          <w:b/>
          <w:noProof/>
          <w:sz w:val="26"/>
          <w:szCs w:val="26"/>
        </w:rPr>
        <w:t xml:space="preserve">РЕШЕНИЕ </w:t>
      </w:r>
    </w:p>
    <w:p w:rsidR="005C7AAF" w:rsidRP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23.12.2016                                                                                                     № 61</w:t>
      </w:r>
    </w:p>
    <w:p w:rsidR="005C7AAF" w:rsidRDefault="005C7AAF" w:rsidP="005C7AAF">
      <w:pPr>
        <w:shd w:val="clear" w:color="auto" w:fill="FFFFFF"/>
        <w:spacing w:after="0"/>
        <w:ind w:right="1038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с.Новомихайловка</w:t>
      </w:r>
    </w:p>
    <w:p w:rsidR="005C7AAF" w:rsidRDefault="005C7AAF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</w:p>
    <w:p w:rsidR="005C7AAF" w:rsidRDefault="005C7AAF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</w:p>
    <w:p w:rsidR="005C7AAF" w:rsidRDefault="007A3864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 создании дорожного</w:t>
      </w:r>
      <w:r w:rsidR="005C7AAF">
        <w:rPr>
          <w:rFonts w:ascii="Times New Roman" w:hAnsi="Times New Roman" w:cs="Times New Roman"/>
          <w:noProof/>
          <w:sz w:val="26"/>
          <w:szCs w:val="26"/>
        </w:rPr>
        <w:t xml:space="preserve"> фонда </w:t>
      </w:r>
    </w:p>
    <w:p w:rsidR="005C7AAF" w:rsidRDefault="007A3864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Администрации </w:t>
      </w:r>
    </w:p>
    <w:p w:rsidR="005C7AAF" w:rsidRDefault="007A3864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Новомихайловского</w:t>
      </w:r>
      <w:r w:rsidR="005C7AAF">
        <w:rPr>
          <w:rFonts w:ascii="Times New Roman" w:hAnsi="Times New Roman" w:cs="Times New Roman"/>
          <w:noProof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</w:p>
    <w:p w:rsidR="005C7AAF" w:rsidRDefault="005C7AAF" w:rsidP="005C7AAF">
      <w:pPr>
        <w:shd w:val="clear" w:color="auto" w:fill="FFFFFF"/>
        <w:spacing w:after="0"/>
        <w:ind w:right="1038"/>
        <w:rPr>
          <w:rFonts w:ascii="Times New Roman" w:hAnsi="Times New Roman" w:cs="Times New Roman"/>
          <w:noProof/>
          <w:sz w:val="26"/>
          <w:szCs w:val="26"/>
        </w:rPr>
      </w:pPr>
    </w:p>
    <w:p w:rsidR="005C7AAF" w:rsidRPr="005C7AAF" w:rsidRDefault="005C7AAF" w:rsidP="005C7AAF">
      <w:pPr>
        <w:pStyle w:val="20"/>
        <w:shd w:val="clear" w:color="auto" w:fill="auto"/>
        <w:spacing w:before="240" w:after="0" w:line="284" w:lineRule="exact"/>
        <w:ind w:left="-284" w:firstLine="708"/>
        <w:rPr>
          <w:sz w:val="26"/>
          <w:szCs w:val="26"/>
        </w:rPr>
      </w:pPr>
      <w:r w:rsidRPr="005C7AAF">
        <w:rPr>
          <w:sz w:val="26"/>
          <w:szCs w:val="26"/>
        </w:rPr>
        <w:t>В соответствии со статьей 179.4 Бюджетного кодекса Российской Федерации, на основании Устава муниципального образования Новомихайловский сельсовет, Совет депутатов Новомихайловского сельсовета</w:t>
      </w:r>
    </w:p>
    <w:p w:rsidR="005C7AAF" w:rsidRDefault="005C7AAF" w:rsidP="005C7AAF">
      <w:pPr>
        <w:pStyle w:val="20"/>
        <w:shd w:val="clear" w:color="auto" w:fill="auto"/>
        <w:spacing w:before="240" w:after="0" w:line="284" w:lineRule="exact"/>
        <w:ind w:left="-284" w:firstLine="708"/>
        <w:jc w:val="center"/>
        <w:rPr>
          <w:sz w:val="26"/>
          <w:szCs w:val="26"/>
        </w:rPr>
      </w:pPr>
      <w:r w:rsidRPr="005C7AAF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5C7AAF" w:rsidRPr="005C7AAF" w:rsidRDefault="005C7AAF" w:rsidP="005C7AAF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360" w:line="240" w:lineRule="exact"/>
        <w:jc w:val="both"/>
        <w:rPr>
          <w:sz w:val="26"/>
          <w:szCs w:val="26"/>
        </w:rPr>
      </w:pPr>
      <w:r w:rsidRPr="005C7AAF">
        <w:rPr>
          <w:sz w:val="26"/>
          <w:szCs w:val="26"/>
        </w:rPr>
        <w:t xml:space="preserve">Создать муниципальный дорожный фонд </w:t>
      </w:r>
      <w:r w:rsidR="007A3864">
        <w:rPr>
          <w:sz w:val="26"/>
          <w:szCs w:val="26"/>
        </w:rPr>
        <w:t xml:space="preserve">администрации Новомихайловского сельсовета </w:t>
      </w:r>
    </w:p>
    <w:p w:rsidR="005C7AAF" w:rsidRPr="005C7AAF" w:rsidRDefault="005C7AAF" w:rsidP="005C7AAF">
      <w:pPr>
        <w:pStyle w:val="20"/>
        <w:shd w:val="clear" w:color="auto" w:fill="auto"/>
        <w:tabs>
          <w:tab w:val="left" w:pos="1069"/>
        </w:tabs>
        <w:spacing w:before="360" w:after="240" w:line="284" w:lineRule="exac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C7AAF">
        <w:rPr>
          <w:sz w:val="26"/>
          <w:szCs w:val="26"/>
        </w:rPr>
        <w:t>Утвердить прилагаемый Порядок формирования и использования бюджетных ассигнований муниципального дорожного фонда</w:t>
      </w:r>
    </w:p>
    <w:p w:rsidR="005C7AAF" w:rsidRPr="005C7AAF" w:rsidRDefault="005C7AAF" w:rsidP="005C7AAF">
      <w:pPr>
        <w:pStyle w:val="20"/>
        <w:shd w:val="clear" w:color="auto" w:fill="auto"/>
        <w:tabs>
          <w:tab w:val="left" w:pos="911"/>
        </w:tabs>
        <w:spacing w:before="240" w:after="1080" w:line="284" w:lineRule="exact"/>
        <w:rPr>
          <w:sz w:val="26"/>
          <w:szCs w:val="26"/>
        </w:rPr>
      </w:pPr>
      <w:r>
        <w:rPr>
          <w:sz w:val="26"/>
          <w:szCs w:val="26"/>
        </w:rPr>
        <w:t>3.Настоящее Р</w:t>
      </w:r>
      <w:r w:rsidRPr="005C7AAF">
        <w:rPr>
          <w:sz w:val="26"/>
          <w:szCs w:val="26"/>
        </w:rPr>
        <w:t>ешение подлежит официальному опубликованию и вступает в силу с</w:t>
      </w:r>
      <w:r>
        <w:rPr>
          <w:sz w:val="26"/>
          <w:szCs w:val="26"/>
        </w:rPr>
        <w:t xml:space="preserve"> 1 января 2017 года.</w:t>
      </w:r>
    </w:p>
    <w:p w:rsidR="00DD19BB" w:rsidRDefault="005C7AAF">
      <w:pPr>
        <w:rPr>
          <w:rFonts w:ascii="Times New Roman" w:hAnsi="Times New Roman" w:cs="Times New Roman"/>
          <w:sz w:val="26"/>
          <w:szCs w:val="26"/>
        </w:rPr>
      </w:pPr>
      <w:r w:rsidRPr="005C7AAF">
        <w:rPr>
          <w:rFonts w:ascii="Times New Roman" w:hAnsi="Times New Roman" w:cs="Times New Roman"/>
          <w:sz w:val="26"/>
          <w:szCs w:val="26"/>
        </w:rPr>
        <w:t xml:space="preserve">Глава Новомихайловского сельсовета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C7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П.А. Лавринов</w:t>
      </w: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Default="005C7AAF">
      <w:pPr>
        <w:rPr>
          <w:rFonts w:ascii="Times New Roman" w:hAnsi="Times New Roman" w:cs="Times New Roman"/>
          <w:sz w:val="26"/>
          <w:szCs w:val="26"/>
        </w:rPr>
      </w:pPr>
    </w:p>
    <w:p w:rsidR="005C7AAF" w:rsidRPr="008202CC" w:rsidRDefault="005C7AAF" w:rsidP="005C7AAF">
      <w:pPr>
        <w:spacing w:after="0"/>
        <w:jc w:val="right"/>
        <w:rPr>
          <w:rFonts w:ascii="Times New Roman" w:hAnsi="Times New Roman" w:cs="Times New Roman"/>
        </w:rPr>
      </w:pPr>
      <w:r w:rsidRPr="008202CC">
        <w:rPr>
          <w:rFonts w:ascii="Times New Roman" w:hAnsi="Times New Roman" w:cs="Times New Roman"/>
        </w:rPr>
        <w:lastRenderedPageBreak/>
        <w:t>Приложение</w:t>
      </w:r>
    </w:p>
    <w:p w:rsidR="005C7AAF" w:rsidRPr="008202CC" w:rsidRDefault="005C7AAF" w:rsidP="005C7AAF">
      <w:pPr>
        <w:spacing w:after="0"/>
        <w:jc w:val="right"/>
        <w:rPr>
          <w:rFonts w:ascii="Times New Roman" w:hAnsi="Times New Roman" w:cs="Times New Roman"/>
        </w:rPr>
      </w:pPr>
      <w:r w:rsidRPr="008202CC">
        <w:rPr>
          <w:rFonts w:ascii="Times New Roman" w:hAnsi="Times New Roman" w:cs="Times New Roman"/>
        </w:rPr>
        <w:t xml:space="preserve"> к Решению Совета депутатов</w:t>
      </w:r>
    </w:p>
    <w:p w:rsidR="005C7AAF" w:rsidRPr="008202CC" w:rsidRDefault="005C7AAF" w:rsidP="005C7AAF">
      <w:pPr>
        <w:spacing w:after="0"/>
        <w:jc w:val="right"/>
        <w:rPr>
          <w:rFonts w:ascii="Times New Roman" w:hAnsi="Times New Roman" w:cs="Times New Roman"/>
        </w:rPr>
      </w:pPr>
      <w:r w:rsidRPr="008202CC">
        <w:rPr>
          <w:rFonts w:ascii="Times New Roman" w:hAnsi="Times New Roman" w:cs="Times New Roman"/>
        </w:rPr>
        <w:t xml:space="preserve"> Новомихайловского сельсовета</w:t>
      </w:r>
    </w:p>
    <w:p w:rsidR="005C7AAF" w:rsidRPr="008202CC" w:rsidRDefault="005C7AAF" w:rsidP="005C7AAF">
      <w:pPr>
        <w:spacing w:after="0"/>
        <w:jc w:val="right"/>
        <w:rPr>
          <w:rFonts w:ascii="Times New Roman" w:hAnsi="Times New Roman" w:cs="Times New Roman"/>
        </w:rPr>
      </w:pPr>
      <w:r w:rsidRPr="008202CC">
        <w:rPr>
          <w:rFonts w:ascii="Times New Roman" w:hAnsi="Times New Roman" w:cs="Times New Roman"/>
        </w:rPr>
        <w:t xml:space="preserve"> № 61 от 23.12.2016г.</w:t>
      </w:r>
    </w:p>
    <w:p w:rsidR="005C7AAF" w:rsidRDefault="005C7AAF" w:rsidP="005C7A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C7AAF" w:rsidRDefault="005C7AAF" w:rsidP="005C7AAF">
      <w:pPr>
        <w:pStyle w:val="30"/>
        <w:shd w:val="clear" w:color="auto" w:fill="auto"/>
        <w:tabs>
          <w:tab w:val="left" w:leader="underscore" w:pos="8047"/>
        </w:tabs>
        <w:spacing w:before="0" w:after="237"/>
        <w:ind w:left="840" w:firstLine="680"/>
      </w:pPr>
      <w:bookmarkStart w:id="0" w:name="_GoBack"/>
      <w:bookmarkEnd w:id="0"/>
      <w:r>
        <w:t xml:space="preserve">ПОРЯДОК формирования и использования бюджетных ассигнований муниципального дорожного фонда Новомихайловского  сельсовета </w:t>
      </w:r>
    </w:p>
    <w:p w:rsidR="005C7AAF" w:rsidRDefault="005C7AAF" w:rsidP="005C7AAF">
      <w:pPr>
        <w:pStyle w:val="20"/>
        <w:shd w:val="clear" w:color="auto" w:fill="auto"/>
        <w:tabs>
          <w:tab w:val="left" w:leader="underscore" w:pos="8047"/>
        </w:tabs>
        <w:spacing w:after="0" w:line="284" w:lineRule="exact"/>
        <w:ind w:left="720"/>
        <w:jc w:val="both"/>
      </w:pPr>
      <w:r>
        <w:t xml:space="preserve">1. </w:t>
      </w:r>
      <w:proofErr w:type="gramStart"/>
      <w:r>
        <w:t>Муниципальный дорожный фонд</w:t>
      </w:r>
      <w:r w:rsidR="008202CC">
        <w:t xml:space="preserve"> Новомихайловского сельсовета </w:t>
      </w:r>
      <w:r>
        <w:t>(далее -</w:t>
      </w:r>
      <w:proofErr w:type="gramEnd"/>
    </w:p>
    <w:p w:rsidR="005C7AAF" w:rsidRDefault="005C7AAF" w:rsidP="005C7AAF">
      <w:pPr>
        <w:pStyle w:val="20"/>
        <w:shd w:val="clear" w:color="auto" w:fill="auto"/>
        <w:tabs>
          <w:tab w:val="left" w:leader="underscore" w:pos="8819"/>
        </w:tabs>
        <w:spacing w:after="0" w:line="284" w:lineRule="exact"/>
        <w:jc w:val="both"/>
      </w:pPr>
      <w:r>
        <w:t xml:space="preserve">дорожный фонд) - это часть средств бюджета </w:t>
      </w:r>
      <w:r w:rsidR="008202CC">
        <w:t>Новомихайловского сельсовета</w:t>
      </w:r>
      <w:proofErr w:type="gramStart"/>
      <w:r w:rsidR="008202CC">
        <w:t xml:space="preserve"> </w:t>
      </w:r>
      <w:r>
        <w:t>,</w:t>
      </w:r>
      <w:proofErr w:type="gramEnd"/>
    </w:p>
    <w:p w:rsidR="005C7AAF" w:rsidRDefault="008202CC" w:rsidP="005C7AAF">
      <w:pPr>
        <w:pStyle w:val="20"/>
        <w:shd w:val="clear" w:color="auto" w:fill="auto"/>
        <w:tabs>
          <w:tab w:val="left" w:leader="underscore" w:pos="4187"/>
        </w:tabs>
        <w:spacing w:after="0" w:line="284" w:lineRule="exact"/>
        <w:ind w:right="160"/>
        <w:jc w:val="both"/>
      </w:pPr>
      <w:proofErr w:type="gramStart"/>
      <w:r>
        <w:t>подлежащая</w:t>
      </w:r>
      <w:proofErr w:type="gramEnd"/>
      <w:r>
        <w:t xml:space="preserve">, </w:t>
      </w:r>
      <w:r w:rsidR="005C7AAF">
        <w:t xml:space="preserve">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администрации </w:t>
      </w:r>
      <w:r w:rsidR="005C7AAF">
        <w:tab/>
        <w:t>, относящихся к собственности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84" w:lineRule="exact"/>
        <w:ind w:firstLine="740"/>
        <w:jc w:val="both"/>
      </w:pPr>
      <w: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284" w:lineRule="exact"/>
        <w:ind w:firstLine="740"/>
        <w:jc w:val="both"/>
      </w:pPr>
      <w:r>
        <w:t>Объем бюджетных ассигнований дорожного фонда утверждается</w:t>
      </w:r>
    </w:p>
    <w:p w:rsidR="008202CC" w:rsidRDefault="008202CC" w:rsidP="008202CC">
      <w:pPr>
        <w:pStyle w:val="20"/>
        <w:shd w:val="clear" w:color="auto" w:fill="auto"/>
        <w:tabs>
          <w:tab w:val="left" w:leader="underscore" w:pos="3183"/>
          <w:tab w:val="left" w:leader="underscore" w:pos="3971"/>
          <w:tab w:val="left" w:leader="underscore" w:pos="4280"/>
          <w:tab w:val="left" w:leader="underscore" w:pos="5645"/>
          <w:tab w:val="left" w:leader="underscore" w:pos="7722"/>
        </w:tabs>
        <w:spacing w:after="0" w:line="284" w:lineRule="exact"/>
        <w:jc w:val="both"/>
      </w:pPr>
      <w:r>
        <w:t>решением Совета депутатов Новомихайловского сельсовета о местном</w:t>
      </w:r>
    </w:p>
    <w:p w:rsidR="008202CC" w:rsidRDefault="008202CC" w:rsidP="008202CC">
      <w:pPr>
        <w:pStyle w:val="20"/>
        <w:shd w:val="clear" w:color="auto" w:fill="auto"/>
        <w:tabs>
          <w:tab w:val="left" w:leader="underscore" w:pos="4280"/>
        </w:tabs>
        <w:spacing w:after="0" w:line="284" w:lineRule="exact"/>
        <w:jc w:val="both"/>
      </w:pPr>
      <w:r>
        <w:t>бюджете на очередной финансовый год (очередной финансовый год и плановый период) в размере не менее прогнозируемого объема доходов бюджета от</w:t>
      </w:r>
      <w:proofErr w:type="gramStart"/>
      <w:r>
        <w:t xml:space="preserve"> :</w:t>
      </w:r>
      <w:proofErr w:type="gramEnd"/>
    </w:p>
    <w:p w:rsidR="008202CC" w:rsidRDefault="008202CC" w:rsidP="008202CC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0" w:line="284" w:lineRule="exact"/>
        <w:ind w:firstLine="740"/>
        <w:jc w:val="both"/>
      </w:pPr>
      <w:r>
        <w:t>акцизов на автомобильный бензин, прямогонный бензин, дизельное топливо, моторные масла для дизельных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бюджет;</w:t>
      </w:r>
    </w:p>
    <w:p w:rsidR="008202CC" w:rsidRDefault="008202CC" w:rsidP="008202CC">
      <w:pPr>
        <w:pStyle w:val="20"/>
        <w:numPr>
          <w:ilvl w:val="0"/>
          <w:numId w:val="3"/>
        </w:numPr>
        <w:shd w:val="clear" w:color="auto" w:fill="auto"/>
        <w:tabs>
          <w:tab w:val="left" w:pos="1090"/>
          <w:tab w:val="left" w:leader="underscore" w:pos="8823"/>
        </w:tabs>
        <w:spacing w:after="0" w:line="284" w:lineRule="exact"/>
        <w:ind w:firstLine="740"/>
        <w:jc w:val="both"/>
      </w:pPr>
      <w:r>
        <w:t>иных поступлений в бюджет Новомихайловского сельсовета,</w:t>
      </w:r>
    </w:p>
    <w:p w:rsidR="008202CC" w:rsidRDefault="008202CC" w:rsidP="008202CC">
      <w:pPr>
        <w:pStyle w:val="20"/>
        <w:shd w:val="clear" w:color="auto" w:fill="auto"/>
        <w:tabs>
          <w:tab w:val="left" w:leader="underscore" w:pos="8823"/>
        </w:tabs>
        <w:spacing w:after="0" w:line="284" w:lineRule="exact"/>
        <w:jc w:val="both"/>
      </w:pPr>
      <w:r>
        <w:t>утвержденных решением Совета депутатов Новомихайловского сельсовета,</w:t>
      </w:r>
    </w:p>
    <w:p w:rsidR="008202CC" w:rsidRDefault="008202CC" w:rsidP="008202CC">
      <w:pPr>
        <w:pStyle w:val="20"/>
        <w:shd w:val="clear" w:color="auto" w:fill="auto"/>
        <w:spacing w:after="0" w:line="284" w:lineRule="exact"/>
        <w:jc w:val="both"/>
      </w:pPr>
      <w:proofErr w:type="gramStart"/>
      <w:r>
        <w:t>предусматривающим</w:t>
      </w:r>
      <w:proofErr w:type="gramEnd"/>
      <w:r>
        <w:t xml:space="preserve"> создание дорожного фонда.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284" w:lineRule="exact"/>
        <w:ind w:firstLine="740"/>
        <w:jc w:val="both"/>
      </w:pPr>
      <w:r>
        <w:t>Распределение средств дорожного фонда по целевым направлениям на очередной финансовый год осуществляется последовательно по следующим статьям расходов:</w:t>
      </w:r>
    </w:p>
    <w:p w:rsidR="008202CC" w:rsidRDefault="008202CC" w:rsidP="008202CC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after="0" w:line="284" w:lineRule="exact"/>
        <w:ind w:firstLine="740"/>
        <w:jc w:val="both"/>
      </w:pPr>
      <w:r>
        <w:t>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8202CC" w:rsidRDefault="008202CC" w:rsidP="008202CC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after="0" w:line="284" w:lineRule="exact"/>
        <w:ind w:firstLine="740"/>
        <w:jc w:val="both"/>
      </w:pPr>
      <w:r>
        <w:t>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8202CC" w:rsidRDefault="008202CC" w:rsidP="008202CC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284" w:lineRule="exact"/>
        <w:ind w:firstLine="740"/>
        <w:jc w:val="both"/>
      </w:pPr>
      <w:r>
        <w:t>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8202CC" w:rsidRDefault="008202CC" w:rsidP="008202CC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284" w:lineRule="exact"/>
        <w:ind w:firstLine="740"/>
        <w:jc w:val="both"/>
      </w:pPr>
      <w:r>
        <w:t>осуществление иных мероприятий в отношении автомобильных дорог общего пользования местного значения.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284" w:lineRule="exact"/>
        <w:ind w:firstLine="740"/>
        <w:jc w:val="both"/>
      </w:pPr>
      <w:r>
        <w:t>Объем бюджетных ассигнований дорожного фонда подлежит</w:t>
      </w:r>
    </w:p>
    <w:p w:rsidR="008202CC" w:rsidRDefault="008202CC" w:rsidP="008202CC">
      <w:pPr>
        <w:pStyle w:val="20"/>
        <w:shd w:val="clear" w:color="auto" w:fill="auto"/>
        <w:tabs>
          <w:tab w:val="left" w:leader="underscore" w:pos="8323"/>
        </w:tabs>
        <w:spacing w:after="0" w:line="284" w:lineRule="exact"/>
        <w:jc w:val="both"/>
      </w:pPr>
      <w:r>
        <w:t>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Новомихайловского сельсовета.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84" w:lineRule="exact"/>
        <w:ind w:firstLine="740"/>
        <w:jc w:val="both"/>
      </w:pPr>
      <w: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284" w:lineRule="exact"/>
        <w:ind w:firstLine="740"/>
        <w:jc w:val="both"/>
      </w:pPr>
      <w:r>
        <w:t>Главным распорядителем средств дорожного фонда является</w:t>
      </w:r>
    </w:p>
    <w:p w:rsidR="008202CC" w:rsidRDefault="008202CC" w:rsidP="008202CC">
      <w:pPr>
        <w:pStyle w:val="20"/>
        <w:shd w:val="clear" w:color="auto" w:fill="auto"/>
        <w:tabs>
          <w:tab w:val="left" w:leader="underscore" w:pos="5645"/>
        </w:tabs>
        <w:spacing w:after="0" w:line="284" w:lineRule="exact"/>
        <w:jc w:val="both"/>
      </w:pPr>
      <w:r>
        <w:t>Администрация Новомихайловского сельсовета.</w:t>
      </w:r>
    </w:p>
    <w:p w:rsidR="008202CC" w:rsidRDefault="008202CC" w:rsidP="008202CC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84" w:lineRule="exact"/>
        <w:ind w:firstLine="740"/>
        <w:jc w:val="both"/>
      </w:pPr>
      <w:r>
        <w:t>Отчет об использовании бюджетных ассигнований дорожного фонда представляется одновременно с отчетом об исполнении местного бюджета и подлежит обязательному опубликованию.</w:t>
      </w:r>
    </w:p>
    <w:p w:rsidR="008202CC" w:rsidRDefault="008202CC" w:rsidP="005C7AAF">
      <w:pPr>
        <w:pStyle w:val="20"/>
        <w:shd w:val="clear" w:color="auto" w:fill="auto"/>
        <w:tabs>
          <w:tab w:val="left" w:leader="underscore" w:pos="4187"/>
        </w:tabs>
        <w:spacing w:after="0" w:line="284" w:lineRule="exact"/>
        <w:ind w:right="160"/>
        <w:jc w:val="both"/>
      </w:pPr>
    </w:p>
    <w:p w:rsidR="005C7AAF" w:rsidRPr="005C7AAF" w:rsidRDefault="005C7AAF" w:rsidP="005C7AA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C7AAF" w:rsidRPr="005C7AAF" w:rsidSect="00DD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274B"/>
    <w:multiLevelType w:val="multilevel"/>
    <w:tmpl w:val="3B6AD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B78A0"/>
    <w:multiLevelType w:val="multilevel"/>
    <w:tmpl w:val="EE582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A7D74"/>
    <w:multiLevelType w:val="multilevel"/>
    <w:tmpl w:val="407E7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C28DC"/>
    <w:multiLevelType w:val="multilevel"/>
    <w:tmpl w:val="96C0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AAF"/>
    <w:rsid w:val="005C7AAF"/>
    <w:rsid w:val="007A3864"/>
    <w:rsid w:val="008202CC"/>
    <w:rsid w:val="00DD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7A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AA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C7A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7A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C7AAF"/>
    <w:pPr>
      <w:widowControl w:val="0"/>
      <w:shd w:val="clear" w:color="auto" w:fill="FFFFFF"/>
      <w:spacing w:before="360" w:after="240" w:line="281" w:lineRule="exact"/>
      <w:ind w:hanging="6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2016-12-26T06:01:00Z</cp:lastPrinted>
  <dcterms:created xsi:type="dcterms:W3CDTF">2016-12-23T05:03:00Z</dcterms:created>
  <dcterms:modified xsi:type="dcterms:W3CDTF">2016-12-26T06:01:00Z</dcterms:modified>
</cp:coreProperties>
</file>